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528E6" w14:textId="77777777" w:rsidR="00E540EB" w:rsidRDefault="009244C2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b/>
          <w:bCs/>
          <w:color w:val="002060"/>
          <w:sz w:val="36"/>
          <w:szCs w:val="36"/>
          <w:lang w:val="vi-VN"/>
        </w:rPr>
        <w:t>i-Learn Smart Start</w:t>
      </w:r>
      <w:r>
        <w:rPr>
          <w:rFonts w:asciiTheme="minorHAnsi" w:hAnsiTheme="minorHAnsi" w:cstheme="minorHAnsi"/>
          <w:b/>
          <w:bCs/>
          <w:color w:val="002060"/>
          <w:sz w:val="36"/>
          <w:szCs w:val="36"/>
        </w:rPr>
        <w:t xml:space="preserve"> 1</w:t>
      </w:r>
    </w:p>
    <w:p w14:paraId="055EB954" w14:textId="77777777" w:rsidR="00E540EB" w:rsidRDefault="00E540EB">
      <w:pPr>
        <w:jc w:val="center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</w:p>
    <w:p w14:paraId="1DF880B8" w14:textId="77777777" w:rsidR="00E540EB" w:rsidRDefault="009244C2">
      <w:pPr>
        <w:tabs>
          <w:tab w:val="left" w:leader="dot" w:pos="9639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Week: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>Date of teaching:</w:t>
      </w:r>
      <w:r>
        <w:rPr>
          <w:rFonts w:asciiTheme="minorHAnsi" w:hAnsiTheme="minorHAnsi" w:cstheme="minorHAnsi"/>
          <w:color w:val="000000" w:themeColor="text1"/>
        </w:rPr>
        <w:tab/>
      </w:r>
    </w:p>
    <w:p w14:paraId="616EC4F8" w14:textId="77777777" w:rsidR="00E540EB" w:rsidRDefault="009244C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Period: </w:t>
      </w:r>
      <w:r>
        <w:rPr>
          <w:rFonts w:asciiTheme="minorHAnsi" w:hAnsiTheme="minorHAnsi" w:cstheme="minorHAnsi"/>
          <w:b/>
          <w:bCs/>
          <w:color w:val="000000" w:themeColor="text1"/>
          <w:lang w:val="vi-VN"/>
        </w:rPr>
        <w:t>1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</w:t>
      </w:r>
    </w:p>
    <w:p w14:paraId="71874BC9" w14:textId="28228909" w:rsidR="00E540EB" w:rsidRDefault="005970D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Unit</w:t>
      </w:r>
      <w:r w:rsidR="009244C2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="009244C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1</w:t>
      </w:r>
      <w:r w:rsidR="009244C2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: </w:t>
      </w:r>
      <w:r w:rsidR="009244C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FAMILY</w:t>
      </w:r>
    </w:p>
    <w:p w14:paraId="6E735B39" w14:textId="77777777" w:rsidR="00E540EB" w:rsidRDefault="009244C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Lesson 3</w:t>
      </w:r>
    </w:p>
    <w:p w14:paraId="5A7F87A0" w14:textId="77777777" w:rsidR="00E540EB" w:rsidRDefault="00E540EB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6982F0F2" w14:textId="77777777" w:rsidR="00E540EB" w:rsidRDefault="009244C2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Objectives:</w:t>
      </w:r>
    </w:p>
    <w:p w14:paraId="5F625C5D" w14:textId="77777777" w:rsidR="00E540EB" w:rsidRDefault="009244C2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  <w:t xml:space="preserve">By the end of this lesson, students will be able to </w:t>
      </w:r>
      <w:r>
        <w:rPr>
          <w:rFonts w:asciiTheme="minorHAnsi" w:cstheme="minorHAnsi"/>
        </w:rPr>
        <w:t>introduce family members and meet someone politely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5B7E3D91" w14:textId="77777777" w:rsidR="00E540EB" w:rsidRDefault="009244C2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Teaching aids:</w:t>
      </w:r>
    </w:p>
    <w:p w14:paraId="150CBF17" w14:textId="77777777" w:rsidR="00E540EB" w:rsidRDefault="009244C2">
      <w:pPr>
        <w:tabs>
          <w:tab w:val="left" w:pos="567"/>
        </w:tabs>
        <w:spacing w:line="276" w:lineRule="auto"/>
        <w:ind w:left="567" w:hanging="38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Teacher’s aids:</w:t>
      </w:r>
      <w:r>
        <w:rPr>
          <w:rFonts w:asciiTheme="minorHAnsi" w:hAnsiTheme="minorHAnsi" w:cstheme="minorHAnsi"/>
          <w:color w:val="000000" w:themeColor="text1"/>
        </w:rPr>
        <w:t xml:space="preserve"> student book and teacher’s book,</w:t>
      </w:r>
      <w:r>
        <w:rPr>
          <w:rFonts w:asciiTheme="minorHAnsi" w:hAnsiTheme="minorHAnsi" w:cstheme="minorHAnsi"/>
          <w:color w:val="000000" w:themeColor="text1"/>
          <w:lang w:val="vi-VN"/>
        </w:rPr>
        <w:t xml:space="preserve"> class CDs, flashcards, IWB software, projector/interactive whiteboard/TV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250B9FE9" w14:textId="77777777" w:rsidR="00E540EB" w:rsidRDefault="009244C2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Students’ aids:</w:t>
      </w:r>
      <w:r>
        <w:rPr>
          <w:rFonts w:asciiTheme="minorHAnsi" w:hAnsiTheme="minorHAnsi" w:cstheme="minorHAnsi"/>
          <w:color w:val="000000" w:themeColor="text1"/>
        </w:rPr>
        <w:t xml:space="preserve"> Student book, notebooks, workbook.</w:t>
      </w:r>
    </w:p>
    <w:p w14:paraId="4A027D38" w14:textId="77777777" w:rsidR="00E540EB" w:rsidRDefault="009244C2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Languages focus:</w:t>
      </w:r>
    </w:p>
    <w:p w14:paraId="5C8AA36F" w14:textId="77777777" w:rsidR="00E540EB" w:rsidRDefault="009244C2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Vocabulary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: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>
        <w:rPr>
          <w:rFonts w:asciiTheme="minorHAnsi" w:hAnsiTheme="minorHAnsi"/>
          <w:color w:val="000000" w:themeColor="text1"/>
        </w:rPr>
        <w:t>brother, sister.</w:t>
      </w:r>
    </w:p>
    <w:p w14:paraId="4DACCE36" w14:textId="77777777" w:rsidR="00E540EB" w:rsidRDefault="009244C2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  <w:lang w:val="fr-FR"/>
        </w:rPr>
      </w:pPr>
      <w:r>
        <w:rPr>
          <w:rFonts w:asciiTheme="minorHAnsi" w:hAnsiTheme="minorHAnsi" w:cstheme="minorHAnsi"/>
          <w:b/>
          <w:bCs/>
          <w:color w:val="000000" w:themeColor="text1"/>
          <w:lang w:val="fr-FR"/>
        </w:rPr>
        <w:tab/>
        <w:t>Structures:</w:t>
      </w:r>
      <w:r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</w:p>
    <w:p w14:paraId="796FD53D" w14:textId="77777777" w:rsidR="00E540EB" w:rsidRDefault="009244C2">
      <w:pPr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color w:val="000000" w:themeColor="text1"/>
          <w:u w:val="single"/>
          <w:lang w:val="vi-VN"/>
        </w:rPr>
      </w:pPr>
      <w:r>
        <w:rPr>
          <w:rFonts w:asciiTheme="minorHAnsi" w:hAnsiTheme="minorHAnsi"/>
          <w:color w:val="000000" w:themeColor="text1"/>
        </w:rPr>
        <w:t>This is my (brother).</w:t>
      </w:r>
    </w:p>
    <w:p w14:paraId="52548D61" w14:textId="77777777" w:rsidR="00E540EB" w:rsidRDefault="009244C2">
      <w:pPr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color w:val="000000" w:themeColor="text1"/>
          <w:u w:val="single"/>
          <w:lang w:val="vi-VN"/>
        </w:rPr>
      </w:pPr>
      <w:r>
        <w:rPr>
          <w:rFonts w:asciiTheme="minorHAnsi" w:hAnsiTheme="minorHAnsi"/>
          <w:color w:val="000000" w:themeColor="text1"/>
        </w:rPr>
        <w:t>Nice to meet you.</w:t>
      </w:r>
    </w:p>
    <w:p w14:paraId="10C0A4C6" w14:textId="77777777" w:rsidR="00E540EB" w:rsidRDefault="009244C2">
      <w:pPr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color w:val="000000" w:themeColor="text1"/>
          <w:u w:val="single"/>
          <w:lang w:val="vi-VN"/>
        </w:rPr>
      </w:pPr>
      <w:r>
        <w:rPr>
          <w:rFonts w:asciiTheme="minorHAnsi" w:hAnsiTheme="minorHAnsi"/>
          <w:color w:val="000000" w:themeColor="text1"/>
        </w:rPr>
        <w:t>Nice to meet you, too.</w:t>
      </w:r>
    </w:p>
    <w:p w14:paraId="497DEDEF" w14:textId="77777777" w:rsidR="00E540EB" w:rsidRDefault="009244C2">
      <w:pPr>
        <w:numPr>
          <w:ilvl w:val="0"/>
          <w:numId w:val="3"/>
        </w:numPr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Procedures:</w:t>
      </w:r>
    </w:p>
    <w:p w14:paraId="7F1DD7E4" w14:textId="77777777" w:rsidR="00E540EB" w:rsidRDefault="00E540EB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788"/>
      </w:tblGrid>
      <w:tr w:rsidR="00E540EB" w14:paraId="193D981E" w14:textId="77777777">
        <w:trPr>
          <w:jc w:val="center"/>
        </w:trPr>
        <w:tc>
          <w:tcPr>
            <w:tcW w:w="862" w:type="dxa"/>
            <w:vAlign w:val="center"/>
          </w:tcPr>
          <w:p w14:paraId="36F03F83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Time</w:t>
            </w:r>
          </w:p>
        </w:tc>
        <w:tc>
          <w:tcPr>
            <w:tcW w:w="7142" w:type="dxa"/>
            <w:vAlign w:val="center"/>
          </w:tcPr>
          <w:p w14:paraId="39C15DD5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4A3974AB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lang w:val="vi-VN"/>
              </w:rPr>
              <w:t>Organization</w:t>
            </w:r>
          </w:p>
        </w:tc>
      </w:tr>
      <w:tr w:rsidR="00E540EB" w14:paraId="0A112194" w14:textId="77777777">
        <w:trPr>
          <w:trHeight w:val="3892"/>
          <w:jc w:val="center"/>
        </w:trPr>
        <w:tc>
          <w:tcPr>
            <w:tcW w:w="862" w:type="dxa"/>
            <w:vAlign w:val="center"/>
          </w:tcPr>
          <w:p w14:paraId="6B018220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  <w:lang w:val="vi-VN"/>
              </w:rPr>
              <w:t>’</w:t>
            </w:r>
          </w:p>
        </w:tc>
        <w:tc>
          <w:tcPr>
            <w:tcW w:w="7142" w:type="dxa"/>
          </w:tcPr>
          <w:p w14:paraId="33E9ED8D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vi-VN"/>
              </w:rPr>
              <w:t>Warm-up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(5’)</w:t>
            </w:r>
          </w:p>
          <w:p w14:paraId="304B11AA" w14:textId="77777777" w:rsidR="00E540EB" w:rsidRDefault="009244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1:</w:t>
            </w:r>
            <w:r>
              <w:rPr>
                <w:rFonts w:asciiTheme="minorHAnsi" w:hAnsiTheme="minorHAnsi" w:cstheme="minorHAnsi"/>
              </w:rPr>
              <w:t xml:space="preserve"> Review. Singing. </w:t>
            </w:r>
          </w:p>
          <w:p w14:paraId="4AF17F9F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/>
              </w:rPr>
              <w:t xml:space="preserve">Have students sing the songs of letter </w:t>
            </w:r>
            <w:r>
              <w:rPr>
                <w:rFonts w:asciiTheme="minorHAnsi"/>
              </w:rPr>
              <w:t>‘</w:t>
            </w:r>
            <w:r>
              <w:rPr>
                <w:rFonts w:asciiTheme="minorHAnsi"/>
              </w:rPr>
              <w:t>b</w:t>
            </w:r>
            <w:r>
              <w:rPr>
                <w:rFonts w:asciiTheme="minorHAnsi"/>
              </w:rPr>
              <w:t>’</w:t>
            </w:r>
            <w:r>
              <w:rPr>
                <w:rFonts w:asciiTheme="minorHAnsi"/>
              </w:rPr>
              <w:t xml:space="preserve"> again</w:t>
            </w:r>
            <w:r>
              <w:rPr>
                <w:rFonts w:asciiTheme="minorHAnsi" w:hAnsiTheme="minorHAnsi" w:cstheme="minorHAnsi"/>
              </w:rPr>
              <w:t xml:space="preserve">. </w:t>
            </w:r>
          </w:p>
          <w:p w14:paraId="2DB9E0F0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/>
              </w:rPr>
              <w:t xml:space="preserve">Have them sing and </w:t>
            </w:r>
            <w:r>
              <w:rPr>
                <w:rFonts w:asciiTheme="minorHAnsi" w:eastAsia="MyriadPro-Regular" w:hAnsi="MyriadPro-Regular"/>
              </w:rPr>
              <w:t>make</w:t>
            </w:r>
            <w:r>
              <w:rPr>
                <w:rFonts w:asciiTheme="minorHAnsi"/>
              </w:rPr>
              <w:t xml:space="preserve"> the gesture of a boy.</w:t>
            </w:r>
          </w:p>
          <w:p w14:paraId="4EF7196C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/>
              </w:rPr>
              <w:t>Have some students sing and make the gesture in front of the class.</w:t>
            </w:r>
          </w:p>
          <w:p w14:paraId="789733F3" w14:textId="77777777" w:rsidR="00E540EB" w:rsidRDefault="00E540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14:paraId="5BB0EACF" w14:textId="77777777" w:rsidR="00E540EB" w:rsidRDefault="009244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2:</w:t>
            </w:r>
            <w:r>
              <w:rPr>
                <w:rFonts w:asciiTheme="minorHAnsi" w:hAnsiTheme="minorHAnsi" w:cstheme="minorHAnsi"/>
              </w:rPr>
              <w:t xml:space="preserve"> Review. Jump. </w:t>
            </w:r>
          </w:p>
          <w:p w14:paraId="2D2CF904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Call out a letter sound or a word with that letter. </w:t>
            </w:r>
          </w:p>
          <w:p w14:paraId="3159E4EC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students stand up and jump if they hear the ‘b’ sound.</w:t>
            </w:r>
          </w:p>
          <w:p w14:paraId="60AFFCBC" w14:textId="77777777" w:rsidR="00E540EB" w:rsidRDefault="00E540EB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</w:p>
          <w:p w14:paraId="5A7FB1AE" w14:textId="77777777" w:rsidR="00E540EB" w:rsidRDefault="009244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3:</w:t>
            </w:r>
            <w:r>
              <w:rPr>
                <w:rFonts w:asciiTheme="minorHAnsi" w:hAnsiTheme="minorHAnsi" w:cstheme="minorHAnsi"/>
              </w:rPr>
              <w:t xml:space="preserve"> Clap or Jump. </w:t>
            </w:r>
          </w:p>
          <w:p w14:paraId="6FD043F0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Call out a letter sound or a word with that letter.</w:t>
            </w:r>
          </w:p>
          <w:p w14:paraId="23CB4553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students stand up and clap if they hear the ‘a’ sound or jump if they hear the ‘b’ sound.</w:t>
            </w:r>
          </w:p>
        </w:tc>
        <w:tc>
          <w:tcPr>
            <w:tcW w:w="1788" w:type="dxa"/>
          </w:tcPr>
          <w:p w14:paraId="482F53CC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lang w:val="vi-VN"/>
              </w:rPr>
            </w:pPr>
          </w:p>
          <w:p w14:paraId="5AAEA05C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</w:rPr>
              <w:t>/ students</w:t>
            </w:r>
          </w:p>
          <w:p w14:paraId="784ACECC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lang w:val="vi-VN"/>
              </w:rPr>
            </w:pPr>
          </w:p>
          <w:p w14:paraId="68EC5F18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lang w:val="vi-VN"/>
              </w:rPr>
            </w:pPr>
          </w:p>
          <w:p w14:paraId="4F0906A4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lang w:val="vi-VN"/>
              </w:rPr>
            </w:pPr>
          </w:p>
          <w:p w14:paraId="2850A323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</w:rPr>
              <w:t>whole class</w:t>
            </w:r>
          </w:p>
          <w:p w14:paraId="388F3C39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6A062D9F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</w:rPr>
              <w:t>whole class</w:t>
            </w:r>
          </w:p>
        </w:tc>
      </w:tr>
      <w:tr w:rsidR="00E540EB" w14:paraId="04BF31CC" w14:textId="77777777">
        <w:trPr>
          <w:trHeight w:val="1165"/>
          <w:jc w:val="center"/>
        </w:trPr>
        <w:tc>
          <w:tcPr>
            <w:tcW w:w="862" w:type="dxa"/>
            <w:vAlign w:val="center"/>
          </w:tcPr>
          <w:p w14:paraId="4E41E50F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lastRenderedPageBreak/>
              <w:t>25’</w:t>
            </w:r>
          </w:p>
        </w:tc>
        <w:tc>
          <w:tcPr>
            <w:tcW w:w="7142" w:type="dxa"/>
          </w:tcPr>
          <w:p w14:paraId="50FD566D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lang w:val="vi-VN"/>
              </w:rPr>
              <w:t>New lesson</w:t>
            </w:r>
          </w:p>
          <w:p w14:paraId="21E9759B" w14:textId="77777777" w:rsidR="00E540EB" w:rsidRDefault="009244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A- Listen and point. Repeat. (10’)</w:t>
            </w:r>
          </w:p>
          <w:p w14:paraId="14518544" w14:textId="77777777" w:rsidR="00E540EB" w:rsidRDefault="009244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CD1-Track 20: </w:t>
            </w:r>
          </w:p>
          <w:p w14:paraId="16723FE5" w14:textId="77777777" w:rsidR="00E540EB" w:rsidRDefault="009244C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students listen to each new word.</w:t>
            </w:r>
          </w:p>
          <w:p w14:paraId="380A04E4" w14:textId="77777777" w:rsidR="00E540EB" w:rsidRDefault="009244C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students listen to each new word and repeat all together and individually. Correct student’s pronunciation if necessary.</w:t>
            </w:r>
          </w:p>
          <w:p w14:paraId="736A6A5A" w14:textId="77777777" w:rsidR="00E540EB" w:rsidRDefault="009244C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Arrange the flashcards on the board. Play audio and have students listen and point at the pictures in their books.</w:t>
            </w:r>
          </w:p>
          <w:p w14:paraId="547F027E" w14:textId="77777777" w:rsidR="00E540EB" w:rsidRDefault="009244C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 audio again and have students listen, repeat several times.</w:t>
            </w:r>
          </w:p>
          <w:p w14:paraId="278F8918" w14:textId="77777777" w:rsidR="00E540EB" w:rsidRDefault="009244C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Change the order of the flashcards, point at them individually and have students say the words, correct pronunciation when needed.</w:t>
            </w:r>
          </w:p>
          <w:p w14:paraId="488B3815" w14:textId="07493705" w:rsidR="00E540EB" w:rsidRDefault="009244C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students work in pairs, </w:t>
            </w:r>
            <w:bookmarkStart w:id="0" w:name="_GoBack"/>
            <w:bookmarkEnd w:id="0"/>
            <w:r w:rsidR="00510885">
              <w:rPr>
                <w:rFonts w:asciiTheme="minorHAnsi" w:hAnsiTheme="minorHAnsi" w:cstheme="minorHAnsi"/>
              </w:rPr>
              <w:t>one points</w:t>
            </w:r>
            <w:r>
              <w:rPr>
                <w:rFonts w:asciiTheme="minorHAnsi" w:hAnsiTheme="minorHAnsi" w:cstheme="minorHAnsi"/>
              </w:rPr>
              <w:t xml:space="preserve"> at the picture in the book and the other says the word</w:t>
            </w:r>
          </w:p>
          <w:p w14:paraId="1FF359B8" w14:textId="25E21CBF" w:rsidR="00E540EB" w:rsidRDefault="009244C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TPR practice step 1: say the word and </w:t>
            </w:r>
            <w:r w:rsidR="00510885">
              <w:rPr>
                <w:rFonts w:asciiTheme="minorHAnsi" w:hAnsiTheme="minorHAnsi" w:cstheme="minorHAnsi"/>
              </w:rPr>
              <w:t>make the gesture</w:t>
            </w:r>
            <w:r>
              <w:rPr>
                <w:rFonts w:asciiTheme="minorHAnsi" w:hAnsiTheme="minorHAnsi" w:cstheme="minorHAnsi"/>
              </w:rPr>
              <w:t>/ sound all together according to the word</w:t>
            </w:r>
          </w:p>
          <w:p w14:paraId="55C5A463" w14:textId="77777777" w:rsidR="00E540EB" w:rsidRDefault="009244C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TPR practice step 2: do the actions and students say the word accordingly</w:t>
            </w:r>
          </w:p>
          <w:p w14:paraId="1A403AD1" w14:textId="77777777" w:rsidR="00E540EB" w:rsidRDefault="009244C2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TPR practice step 3: have students work in pairs, 1 would do the action, the other say the word</w:t>
            </w:r>
          </w:p>
          <w:p w14:paraId="2D1D1707" w14:textId="77777777" w:rsidR="00E540EB" w:rsidRDefault="009244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Activities: (</w:t>
            </w:r>
            <w:r>
              <w:rPr>
                <w:rFonts w:asciiTheme="minorHAnsi" w:hAnsiTheme="minorHAnsi" w:cstheme="minorHAnsi"/>
                <w:b/>
                <w:i/>
              </w:rPr>
              <w:t>optional</w:t>
            </w:r>
            <w:r>
              <w:rPr>
                <w:rFonts w:asciiTheme="minorHAnsi" w:hAnsiTheme="minorHAnsi" w:cstheme="minorHAnsi"/>
                <w:b/>
              </w:rPr>
              <w:t>)</w:t>
            </w:r>
          </w:p>
          <w:p w14:paraId="50093CBC" w14:textId="77777777" w:rsidR="00E540EB" w:rsidRDefault="009244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1:</w:t>
            </w:r>
            <w:r>
              <w:rPr>
                <w:rFonts w:asciiTheme="minorHAnsi" w:hAnsiTheme="minorHAnsi" w:cstheme="minorHAnsi"/>
              </w:rPr>
              <w:t xml:space="preserve"> Play the “GUESS” game. </w:t>
            </w:r>
          </w:p>
          <w:p w14:paraId="0D6BE64C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Arrange the flashcards on the board.</w:t>
            </w:r>
          </w:p>
          <w:p w14:paraId="7F6E9798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Write a number under each flashcard.</w:t>
            </w:r>
          </w:p>
          <w:p w14:paraId="50BAA5F1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students look at the flashcards for the count of ten. </w:t>
            </w:r>
          </w:p>
          <w:p w14:paraId="237CF4FB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Turn the flashcards over to face the board when the students are not looking.</w:t>
            </w:r>
          </w:p>
          <w:p w14:paraId="0BCF0047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Call out a number and have students take turns guessing the face down card.</w:t>
            </w:r>
          </w:p>
          <w:p w14:paraId="1F4A5506" w14:textId="77777777" w:rsidR="00E540EB" w:rsidRDefault="009244C2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Turn the card over after each guess.</w:t>
            </w:r>
          </w:p>
          <w:p w14:paraId="01AC879F" w14:textId="77777777" w:rsidR="00E540EB" w:rsidRDefault="00E540EB">
            <w:pPr>
              <w:pStyle w:val="ListParagraph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b/>
              </w:rPr>
            </w:pPr>
          </w:p>
          <w:p w14:paraId="52DB9A54" w14:textId="77777777" w:rsidR="00E540EB" w:rsidRDefault="009244C2">
            <w:pPr>
              <w:rPr>
                <w:rFonts w:asciiTheme="minorHAnsi"/>
              </w:rPr>
            </w:pPr>
            <w:r>
              <w:rPr>
                <w:rFonts w:asciiTheme="minorHAnsi" w:hAnsiTheme="minorHAnsi" w:cstheme="minorHAnsi"/>
              </w:rPr>
              <w:t xml:space="preserve"> - </w:t>
            </w:r>
            <w:r>
              <w:rPr>
                <w:rFonts w:asciiTheme="minorHAnsi" w:hAnsiTheme="minorHAnsi" w:cstheme="minorHAnsi"/>
                <w:u w:val="single"/>
              </w:rPr>
              <w:t>Option 2:</w:t>
            </w:r>
            <w:r>
              <w:rPr>
                <w:rFonts w:asciiTheme="minorHAnsi" w:hAnsiTheme="minorHAnsi" w:cstheme="minorHAnsi"/>
              </w:rPr>
              <w:t xml:space="preserve"> Play the game ‘</w:t>
            </w:r>
            <w:r>
              <w:rPr>
                <w:rFonts w:asciiTheme="minorHAnsi"/>
              </w:rPr>
              <w:t>Pass the flashcard &amp; Name it</w:t>
            </w:r>
            <w:r>
              <w:rPr>
                <w:rFonts w:asciiTheme="minorHAnsi"/>
              </w:rPr>
              <w:t>’</w:t>
            </w:r>
          </w:p>
          <w:p w14:paraId="4DBC71DE" w14:textId="77777777" w:rsidR="00E540EB" w:rsidRDefault="009244C2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/>
              </w:rPr>
            </w:pPr>
            <w:r>
              <w:rPr>
                <w:rFonts w:asciiTheme="minorHAnsi"/>
              </w:rPr>
              <w:t xml:space="preserve">Give the first student a flashcard and play a song. </w:t>
            </w:r>
          </w:p>
          <w:p w14:paraId="51692AF6" w14:textId="77777777" w:rsidR="00E540EB" w:rsidRDefault="009244C2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/>
              </w:rPr>
            </w:pPr>
            <w:r>
              <w:rPr>
                <w:rFonts w:asciiTheme="minorHAnsi"/>
              </w:rPr>
              <w:t xml:space="preserve">Students have to pass the flashcard. </w:t>
            </w:r>
          </w:p>
          <w:p w14:paraId="4AA20CFD" w14:textId="77777777" w:rsidR="00E540EB" w:rsidRDefault="009244C2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 w:hAnsiTheme="minorHAnsi" w:cstheme="minorHAnsi"/>
              </w:rPr>
            </w:pPr>
            <w:r>
              <w:rPr>
                <w:rFonts w:asciiTheme="minorHAnsi"/>
              </w:rPr>
              <w:t xml:space="preserve">When the music stops, the student with the flashcard has to say the word out loud. </w:t>
            </w:r>
          </w:p>
          <w:p w14:paraId="45D915C9" w14:textId="77777777" w:rsidR="00E540EB" w:rsidRDefault="009244C2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 w:hAnsiTheme="minorHAnsi" w:cstheme="minorHAnsi"/>
              </w:rPr>
            </w:pPr>
            <w:r>
              <w:rPr>
                <w:rFonts w:asciiTheme="minorHAnsi"/>
              </w:rPr>
              <w:t>Repeat the activity with other flashcards.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34258BA0" w14:textId="77777777" w:rsidR="00E540EB" w:rsidRDefault="009244C2">
            <w:pPr>
              <w:pStyle w:val="List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 xml:space="preserve">   </w:t>
            </w:r>
          </w:p>
          <w:p w14:paraId="1F6A372B" w14:textId="77777777" w:rsidR="00E540EB" w:rsidRDefault="009244C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B. Listen and point. (8’)</w:t>
            </w:r>
          </w:p>
          <w:p w14:paraId="48D32F62" w14:textId="77777777" w:rsidR="00E540EB" w:rsidRDefault="009244C2">
            <w:pPr>
              <w:spacing w:line="276" w:lineRule="auto"/>
              <w:ind w:left="285" w:hanging="2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1. Pre- listening: Introduce the situation, point at each person in the picture and have students call out the words “father, mother, brother, sister”.</w:t>
            </w:r>
          </w:p>
          <w:p w14:paraId="68CD965F" w14:textId="77777777" w:rsidR="00E540EB" w:rsidRDefault="009244C2">
            <w:pPr>
              <w:spacing w:line="276" w:lineRule="auto"/>
              <w:ind w:left="285" w:hanging="2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While- listening: </w:t>
            </w:r>
          </w:p>
          <w:p w14:paraId="320E9733" w14:textId="77777777" w:rsidR="00E540EB" w:rsidRDefault="009244C2">
            <w:pPr>
              <w:numPr>
                <w:ilvl w:val="0"/>
                <w:numId w:val="10"/>
              </w:numPr>
              <w:spacing w:line="276" w:lineRule="auto"/>
              <w:ind w:hanging="178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Play audio and have students look at the picture.</w:t>
            </w:r>
          </w:p>
          <w:p w14:paraId="74CB4D73" w14:textId="77777777" w:rsidR="00E540EB" w:rsidRDefault="009244C2">
            <w:pPr>
              <w:numPr>
                <w:ilvl w:val="0"/>
                <w:numId w:val="10"/>
              </w:numPr>
              <w:ind w:leftChars="73" w:left="175" w:firstLineChars="26" w:firstLine="6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Demonstrate the activity by pointing at </w:t>
            </w:r>
            <w:r>
              <w:rPr>
                <w:rFonts w:asciiTheme="minorHAnsi" w:eastAsia="MyriadPro-Regular" w:hAnsi="MyriadPro-Regular"/>
              </w:rPr>
              <w:t xml:space="preserve">"father", "mother", "sister", "brother" in the picture. </w:t>
            </w:r>
          </w:p>
          <w:p w14:paraId="36673162" w14:textId="77777777" w:rsidR="00E540EB" w:rsidRDefault="009244C2">
            <w:pPr>
              <w:numPr>
                <w:ilvl w:val="0"/>
                <w:numId w:val="1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eastAsia="MyriadPro-Regular" w:hAnsi="MyriadPro-Regular"/>
              </w:rPr>
              <w:t>While-listening: Play the audio again. Have students listen and repeat.</w:t>
            </w:r>
          </w:p>
          <w:p w14:paraId="2FDE5924" w14:textId="77777777" w:rsidR="00E540EB" w:rsidRDefault="009244C2">
            <w:pPr>
              <w:spacing w:line="276" w:lineRule="auto"/>
              <w:ind w:left="285" w:hanging="2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4. While-listening: Play audio again. Have students listen and point.</w:t>
            </w:r>
          </w:p>
          <w:p w14:paraId="000E7A12" w14:textId="77777777" w:rsidR="00E540EB" w:rsidRDefault="009244C2">
            <w:pPr>
              <w:spacing w:line="276" w:lineRule="auto"/>
              <w:ind w:left="285" w:hanging="2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5. Post- listening: Point at each picture and have students call out the words again “This is my father/ mother/ brother/….”</w:t>
            </w:r>
          </w:p>
          <w:p w14:paraId="466DBCA9" w14:textId="77777777" w:rsidR="00E540EB" w:rsidRDefault="009244C2">
            <w:pPr>
              <w:spacing w:line="276" w:lineRule="auto"/>
              <w:ind w:left="285" w:hanging="28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 Post-listening: Have some students demonstrate the activity in front of the class.</w:t>
            </w:r>
          </w:p>
          <w:p w14:paraId="7AEB7B1B" w14:textId="77777777" w:rsidR="00E540EB" w:rsidRDefault="00E540EB">
            <w:pPr>
              <w:spacing w:line="276" w:lineRule="auto"/>
              <w:ind w:left="285" w:hanging="285"/>
              <w:rPr>
                <w:rFonts w:asciiTheme="minorHAnsi" w:hAnsiTheme="minorHAnsi" w:cstheme="minorHAnsi"/>
                <w:b/>
                <w:bCs/>
              </w:rPr>
            </w:pPr>
          </w:p>
          <w:p w14:paraId="36DEAEE0" w14:textId="77777777" w:rsidR="00E540EB" w:rsidRDefault="009244C2">
            <w:pPr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Play “Board race”. (7’)</w:t>
            </w:r>
          </w:p>
          <w:p w14:paraId="17E788CA" w14:textId="77777777" w:rsidR="00E540EB" w:rsidRDefault="009244C2">
            <w:pPr>
              <w:pStyle w:val="Pa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1. Have students look at the example. </w:t>
            </w:r>
          </w:p>
          <w:p w14:paraId="287776D0" w14:textId="77777777" w:rsidR="00E540EB" w:rsidRDefault="009244C2">
            <w:pPr>
              <w:pStyle w:val="Pa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2. Divide the class into teams and have one student from each </w:t>
            </w:r>
          </w:p>
          <w:p w14:paraId="0A15E3B4" w14:textId="77777777" w:rsidR="00E540EB" w:rsidRDefault="009244C2">
            <w:pPr>
              <w:pStyle w:val="Pa2"/>
              <w:ind w:left="16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team stand a distance from the board. </w:t>
            </w:r>
          </w:p>
          <w:p w14:paraId="04CD3794" w14:textId="77777777" w:rsidR="00E540EB" w:rsidRDefault="009244C2">
            <w:pPr>
              <w:pStyle w:val="Pa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3. Stick two flashcards on the board and then say one of them. </w:t>
            </w:r>
          </w:p>
          <w:p w14:paraId="4FD9CB4F" w14:textId="77777777" w:rsidR="00E540EB" w:rsidRDefault="009244C2">
            <w:pPr>
              <w:pStyle w:val="Pa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4. Have the students race to the board, touch that flashcard, and </w:t>
            </w:r>
          </w:p>
          <w:p w14:paraId="7159656C" w14:textId="77777777" w:rsidR="00E540EB" w:rsidRDefault="009244C2">
            <w:pPr>
              <w:pStyle w:val="Pa2"/>
              <w:ind w:left="16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say the correct sentence. </w:t>
            </w:r>
          </w:p>
          <w:p w14:paraId="0D94C444" w14:textId="77777777" w:rsidR="00E540EB" w:rsidRDefault="009244C2">
            <w:pPr>
              <w:pStyle w:val="Pa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5. The first student to touch the flashcard and say the sentence </w:t>
            </w:r>
          </w:p>
          <w:p w14:paraId="1F3A2B10" w14:textId="77777777" w:rsidR="00E540EB" w:rsidRDefault="009244C2">
            <w:pPr>
              <w:pStyle w:val="Pa2"/>
              <w:ind w:left="16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gets a point for their team. </w:t>
            </w:r>
          </w:p>
          <w:p w14:paraId="1592CDCC" w14:textId="77777777" w:rsidR="00E540EB" w:rsidRDefault="009244C2">
            <w:pPr>
              <w:spacing w:line="276" w:lineRule="auto"/>
              <w:ind w:left="285" w:hanging="285"/>
              <w:rPr>
                <w:rFonts w:asciiTheme="minorHAnsi" w:hAnsiTheme="minorHAnsi" w:cstheme="minorHAnsi"/>
              </w:rPr>
            </w:pPr>
            <w:r>
              <w:rPr>
                <w:rStyle w:val="A3"/>
                <w:rFonts w:asciiTheme="minorHAnsi"/>
                <w:color w:val="auto"/>
                <w:sz w:val="24"/>
              </w:rPr>
              <w:t xml:space="preserve">6. Continue with other students. </w:t>
            </w:r>
          </w:p>
          <w:p w14:paraId="3BEDBB70" w14:textId="77777777" w:rsidR="00E540EB" w:rsidRDefault="00E540E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88" w:type="dxa"/>
          </w:tcPr>
          <w:p w14:paraId="2A3C9799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1908F3D" w14:textId="77777777" w:rsidR="00E540EB" w:rsidRDefault="009244C2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</w:p>
          <w:p w14:paraId="51D3FC03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</w:rPr>
              <w:t>/ individuals/ pair work/ group work</w:t>
            </w:r>
          </w:p>
          <w:p w14:paraId="4C77EBCF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F9E538B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7F7D230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9475B59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31882BFE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00C6DC3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7DBBE6A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424A38E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CA33728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C87D8B0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290CC01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7EF03C8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</w:p>
          <w:p w14:paraId="7770B2B9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39855457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4B0162F3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0F3DD9D9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52DB1DF1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3B1884A9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36A626A1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1F24C329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</w:rPr>
              <w:t>/ individuals</w:t>
            </w:r>
          </w:p>
          <w:p w14:paraId="605FB91C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lang w:val="vi-VN"/>
              </w:rPr>
            </w:pPr>
          </w:p>
          <w:p w14:paraId="534D505F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8112740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51B9AD1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F0F123A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</w:rPr>
              <w:t>/ students</w:t>
            </w:r>
          </w:p>
          <w:p w14:paraId="703B0DCA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48CEC9B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D5DB147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1E66C8C3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8309DC1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2C20E8CE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58FEBB3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D51E2BA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4973FC52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01A3AE49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7F61C77C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652EDD40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  <w:p w14:paraId="51EAD9B5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</w:rPr>
              <w:t>students in groups</w:t>
            </w:r>
          </w:p>
          <w:p w14:paraId="39AEDF74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E540EB" w14:paraId="62CD7B9C" w14:textId="77777777">
        <w:trPr>
          <w:trHeight w:val="3081"/>
          <w:jc w:val="center"/>
        </w:trPr>
        <w:tc>
          <w:tcPr>
            <w:tcW w:w="862" w:type="dxa"/>
            <w:vAlign w:val="center"/>
          </w:tcPr>
          <w:p w14:paraId="35E60B9E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lastRenderedPageBreak/>
              <w:t>5’</w:t>
            </w:r>
          </w:p>
        </w:tc>
        <w:tc>
          <w:tcPr>
            <w:tcW w:w="7142" w:type="dxa"/>
          </w:tcPr>
          <w:p w14:paraId="55588231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val="vi-VN"/>
              </w:rPr>
              <w:t>Wrap-up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(5’)</w:t>
            </w:r>
          </w:p>
          <w:p w14:paraId="3F876AD1" w14:textId="77777777" w:rsidR="00E540EB" w:rsidRDefault="00E540EB">
            <w:pPr>
              <w:rPr>
                <w:rFonts w:asciiTheme="minorHAnsi" w:hAnsiTheme="minorHAnsi" w:cstheme="minorHAnsi"/>
                <w:u w:val="single"/>
              </w:rPr>
            </w:pPr>
          </w:p>
          <w:p w14:paraId="4919A5AC" w14:textId="77777777" w:rsidR="00E540EB" w:rsidRDefault="009244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u w:val="single"/>
              </w:rPr>
              <w:t>Option 1:</w:t>
            </w:r>
            <w:r>
              <w:rPr>
                <w:rFonts w:asciiTheme="minorHAnsi" w:hAnsiTheme="minorHAnsi" w:cstheme="minorHAnsi"/>
              </w:rPr>
              <w:t xml:space="preserve"> Review. Play the game “Whispering and Writing”. </w:t>
            </w:r>
          </w:p>
          <w:p w14:paraId="77F597D7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Have students make 2 lines. </w:t>
            </w:r>
          </w:p>
          <w:p w14:paraId="23CF0393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Teacher whispers a word to 2 students at the back of the lines. These students whisper that word to the other 2 students. They do the same and the word is whispered to the 2 students at the front of the lines.</w:t>
            </w:r>
          </w:p>
          <w:p w14:paraId="57C8EA9A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</w:rPr>
              <w:t>The 2 students at the front of the lines write the words on the board.</w:t>
            </w:r>
          </w:p>
          <w:p w14:paraId="51DD0BBB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2 students at the front of the lines move to the back of the lines. T repeats the activity with other words.</w:t>
            </w:r>
          </w:p>
          <w:p w14:paraId="2817F374" w14:textId="77777777" w:rsidR="00E540EB" w:rsidRDefault="00E540EB">
            <w:pPr>
              <w:pStyle w:val="ListParagraph"/>
              <w:ind w:left="360"/>
              <w:rPr>
                <w:rFonts w:asciiTheme="minorHAnsi" w:hAnsiTheme="minorHAnsi" w:cstheme="minorHAnsi"/>
              </w:rPr>
            </w:pPr>
          </w:p>
          <w:p w14:paraId="39E37FE9" w14:textId="77777777" w:rsidR="00E540EB" w:rsidRDefault="009244C2">
            <w:pPr>
              <w:rPr>
                <w:rFonts w:asci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u w:val="single"/>
              </w:rPr>
              <w:t>Option 2:</w:t>
            </w:r>
            <w:r>
              <w:rPr>
                <w:rFonts w:asciiTheme="minorHAnsi" w:hAnsiTheme="minorHAnsi" w:cstheme="minorHAnsi"/>
              </w:rPr>
              <w:t xml:space="preserve"> Review. </w:t>
            </w:r>
            <w:r>
              <w:rPr>
                <w:rFonts w:asciiTheme="minorHAnsi" w:cstheme="minorHAnsi"/>
                <w:b/>
                <w:bCs/>
              </w:rPr>
              <w:t>Jump to say yes.</w:t>
            </w:r>
          </w:p>
          <w:p w14:paraId="67AECE28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>Ask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children to </w:t>
            </w:r>
            <w:r>
              <w:rPr>
                <w:rFonts w:asciiTheme="minorHAnsi" w:hAnsiTheme="minorHAnsi" w:cstheme="minorHAnsi"/>
                <w:spacing w:val="-2"/>
              </w:rPr>
              <w:t>stand</w:t>
            </w:r>
            <w:r>
              <w:rPr>
                <w:rFonts w:asciiTheme="minorHAnsi" w:hAnsiTheme="minorHAnsi" w:cstheme="minorHAnsi"/>
                <w:spacing w:val="-1"/>
              </w:rPr>
              <w:t xml:space="preserve"> by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their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desks.</w:t>
            </w:r>
          </w:p>
          <w:p w14:paraId="3827BD6F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 xml:space="preserve">Hold up </w:t>
            </w:r>
            <w:r>
              <w:rPr>
                <w:rFonts w:asciiTheme="minorHAnsi" w:hAnsiTheme="minorHAnsi" w:cstheme="minorHAnsi"/>
              </w:rPr>
              <w:t xml:space="preserve">a </w:t>
            </w:r>
            <w:r>
              <w:rPr>
                <w:rFonts w:asciiTheme="minorHAnsi" w:hAnsiTheme="minorHAnsi" w:cstheme="minorHAnsi"/>
                <w:spacing w:val="-1"/>
              </w:rPr>
              <w:t>flashcard from the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vocabulary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set (</w:t>
            </w:r>
            <w:r>
              <w:rPr>
                <w:rFonts w:asciiTheme="minorHAnsi" w:hAnsiTheme="minorHAnsi" w:cstheme="minorHAnsi"/>
                <w:i/>
                <w:spacing w:val="-1"/>
              </w:rPr>
              <w:t>father, mother, brother,</w:t>
            </w:r>
            <w:r>
              <w:rPr>
                <w:rFonts w:asciiTheme="minorHAnsi" w:hAnsiTheme="minorHAnsi" w:cstheme="minorHAnsi"/>
                <w:i/>
              </w:rPr>
              <w:t xml:space="preserve"> </w:t>
            </w:r>
            <w:r>
              <w:rPr>
                <w:rFonts w:asciiTheme="minorHAnsi" w:hAnsiTheme="minorHAnsi" w:cstheme="minorHAnsi"/>
                <w:i/>
                <w:spacing w:val="-2"/>
              </w:rPr>
              <w:t>sister</w:t>
            </w:r>
            <w:r>
              <w:rPr>
                <w:rFonts w:asciiTheme="minorHAnsi" w:hAnsiTheme="minorHAnsi" w:cstheme="minorHAnsi"/>
                <w:spacing w:val="-1"/>
              </w:rPr>
              <w:t>)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and </w:t>
            </w:r>
            <w:r>
              <w:rPr>
                <w:rFonts w:asciiTheme="minorHAnsi" w:hAnsiTheme="minorHAnsi" w:cstheme="minorHAnsi"/>
                <w:spacing w:val="-2"/>
              </w:rPr>
              <w:t>say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</w:rPr>
              <w:t>a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word.</w:t>
            </w:r>
          </w:p>
          <w:p w14:paraId="679B0A30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>If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word is the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same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as </w:t>
            </w:r>
            <w:r>
              <w:rPr>
                <w:rFonts w:asciiTheme="minorHAnsi" w:hAnsiTheme="minorHAnsi" w:cstheme="minorHAnsi"/>
                <w:spacing w:val="-2"/>
              </w:rPr>
              <w:t>the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flashcard,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they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jump. If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it </w:t>
            </w:r>
            <w:r>
              <w:rPr>
                <w:rFonts w:asciiTheme="minorHAnsi" w:hAnsiTheme="minorHAnsi" w:cstheme="minorHAnsi"/>
                <w:spacing w:val="-2"/>
              </w:rPr>
              <w:t>isn’t,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they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stand</w:t>
            </w:r>
            <w:r>
              <w:rPr>
                <w:rFonts w:asciiTheme="minorHAnsi" w:hAnsiTheme="minorHAnsi" w:cstheme="minorHAnsi"/>
                <w:spacing w:val="-1"/>
              </w:rPr>
              <w:t xml:space="preserve"> </w:t>
            </w:r>
            <w:r>
              <w:rPr>
                <w:rFonts w:asciiTheme="minorHAnsi" w:hAnsiTheme="minorHAnsi" w:cstheme="minorHAnsi"/>
                <w:spacing w:val="-2"/>
              </w:rPr>
              <w:t>still.</w:t>
            </w:r>
          </w:p>
          <w:p w14:paraId="41E2BC7D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pacing w:val="-1"/>
              </w:rPr>
              <w:t>Alternatively,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ask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children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to put their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 xml:space="preserve">hands up </w:t>
            </w:r>
            <w:r>
              <w:rPr>
                <w:rFonts w:asciiTheme="minorHAnsi" w:hAnsiTheme="minorHAnsi" w:cstheme="minorHAnsi"/>
                <w:spacing w:val="-2"/>
              </w:rPr>
              <w:t>if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word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and the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flashcard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are</w:t>
            </w:r>
            <w:r>
              <w:rPr>
                <w:rFonts w:asciiTheme="minorHAnsi" w:hAnsiTheme="minorHAnsi" w:cstheme="minorHAnsi"/>
                <w:spacing w:val="1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the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  <w:spacing w:val="-1"/>
              </w:rPr>
              <w:t>same.</w:t>
            </w:r>
          </w:p>
        </w:tc>
        <w:tc>
          <w:tcPr>
            <w:tcW w:w="1788" w:type="dxa"/>
          </w:tcPr>
          <w:p w14:paraId="3265D436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lang w:val="vi-VN"/>
              </w:rPr>
            </w:pPr>
          </w:p>
          <w:p w14:paraId="078AFC6E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lang w:val="vi-VN"/>
              </w:rPr>
            </w:pPr>
          </w:p>
          <w:p w14:paraId="7A02AF25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</w:rPr>
              <w:t xml:space="preserve"> students in groups</w:t>
            </w:r>
          </w:p>
          <w:p w14:paraId="54061E91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</w:rPr>
            </w:pPr>
          </w:p>
          <w:p w14:paraId="09CF91E5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</w:rPr>
            </w:pPr>
          </w:p>
          <w:p w14:paraId="7B1CC346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</w:rPr>
            </w:pPr>
          </w:p>
          <w:p w14:paraId="197C4067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</w:rPr>
            </w:pPr>
          </w:p>
          <w:p w14:paraId="4EBF7F84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</w:rPr>
            </w:pPr>
          </w:p>
          <w:p w14:paraId="238BCB76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</w:rPr>
            </w:pPr>
          </w:p>
          <w:p w14:paraId="450945E8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</w:rPr>
            </w:pPr>
          </w:p>
          <w:p w14:paraId="0FCBBF88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lang w:val="vi-VN"/>
              </w:rPr>
            </w:pPr>
            <w:r>
              <w:rPr>
                <w:rFonts w:asciiTheme="minorHAnsi" w:hAnsiTheme="minorHAnsi" w:cstheme="minorHAnsi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</w:rPr>
              <w:t>whole class</w:t>
            </w:r>
          </w:p>
          <w:p w14:paraId="167F8D9D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</w:rPr>
            </w:pPr>
          </w:p>
          <w:p w14:paraId="36688545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</w:rPr>
            </w:pPr>
          </w:p>
        </w:tc>
      </w:tr>
    </w:tbl>
    <w:p w14:paraId="000BFDD2" w14:textId="77777777" w:rsidR="00E540EB" w:rsidRDefault="00E540EB">
      <w:p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</w:p>
    <w:p w14:paraId="67151536" w14:textId="77777777" w:rsidR="00E540EB" w:rsidRDefault="009244C2">
      <w:pPr>
        <w:spacing w:line="276" w:lineRule="auto"/>
        <w:rPr>
          <w:rFonts w:asciiTheme="minorHAnsi" w:hAnsiTheme="minorHAnsi" w:cstheme="minorHAnsi"/>
          <w:color w:val="000000" w:themeColor="text1"/>
          <w:u w:val="single"/>
        </w:rPr>
      </w:pPr>
      <w:r>
        <w:rPr>
          <w:rFonts w:asciiTheme="minorHAnsi" w:hAnsiTheme="minorHAnsi" w:cstheme="minorHAnsi"/>
          <w:b/>
          <w:noProof/>
          <w:color w:val="000000" w:themeColor="text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A7D8BE" wp14:editId="3032D91A">
                <wp:simplePos x="0" y="0"/>
                <wp:positionH relativeFrom="column">
                  <wp:posOffset>622300</wp:posOffset>
                </wp:positionH>
                <wp:positionV relativeFrom="paragraph">
                  <wp:posOffset>558800</wp:posOffset>
                </wp:positionV>
                <wp:extent cx="4356100" cy="0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43561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Line 2" o:spid="_x0000_s1026" o:spt="20" style="position:absolute;left:0pt;margin-left:49pt;margin-top:44pt;height:0pt;width:343pt;z-index:251658240;mso-width-relative:page;mso-height-relative:page;" filled="f" stroked="t" coordsize="21600,21600" o:gfxdata="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DCmcqc1gAAAAgBAAAPAAAAAAAAAAEAIAAAACIAAABkcnMvZG93&#10;bnJldi54bWxQSwECFAAUAAAACACHTuJA7kDU1JABAAAgAwAADgAAAAAAAAABACAAAAAlAQAAZHJz&#10;L2Uyb0RvYy54bWxQSwUGAAAAAAYABgBZAQAAJ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Theme="minorHAnsi" w:hAnsiTheme="minorHAnsi" w:cstheme="minorHAnsi"/>
          <w:color w:val="000000" w:themeColor="text1"/>
          <w:u w:val="single"/>
        </w:rPr>
        <w:br w:type="page"/>
      </w:r>
    </w:p>
    <w:p w14:paraId="2EDBB41A" w14:textId="77777777" w:rsidR="00E540EB" w:rsidRDefault="009244C2">
      <w:pPr>
        <w:tabs>
          <w:tab w:val="left" w:leader="dot" w:pos="9639"/>
        </w:tabs>
        <w:spacing w:line="276" w:lineRule="auto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lastRenderedPageBreak/>
        <w:t xml:space="preserve">Week: </w:t>
      </w:r>
      <w:r>
        <w:rPr>
          <w:rFonts w:asciiTheme="minorHAnsi" w:hAnsiTheme="minorHAnsi" w:cstheme="minorHAnsi"/>
          <w:color w:val="000000" w:themeColor="text1"/>
        </w:rPr>
        <w:t xml:space="preserve">                                       </w:t>
      </w:r>
      <w:r>
        <w:rPr>
          <w:rFonts w:asciiTheme="minorHAnsi" w:hAnsiTheme="minorHAnsi" w:cstheme="minorHAnsi"/>
          <w:b/>
          <w:bCs/>
          <w:color w:val="000000" w:themeColor="text1"/>
        </w:rPr>
        <w:t>Date of teaching:</w:t>
      </w:r>
      <w:r>
        <w:rPr>
          <w:rFonts w:asciiTheme="minorHAnsi" w:hAnsiTheme="minorHAnsi" w:cstheme="minorHAnsi"/>
          <w:color w:val="000000" w:themeColor="text1"/>
        </w:rPr>
        <w:tab/>
      </w:r>
    </w:p>
    <w:p w14:paraId="3D9917BF" w14:textId="77777777" w:rsidR="00E540EB" w:rsidRDefault="009244C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 xml:space="preserve">Period: </w:t>
      </w:r>
      <w:r>
        <w:rPr>
          <w:rFonts w:asciiTheme="minorHAnsi" w:hAnsiTheme="minorHAnsi" w:cstheme="minorHAnsi"/>
          <w:b/>
          <w:bCs/>
          <w:color w:val="000000" w:themeColor="text1"/>
          <w:lang w:val="vi-VN"/>
        </w:rPr>
        <w:t>2</w:t>
      </w:r>
      <w:r>
        <w:rPr>
          <w:rFonts w:asciiTheme="minorHAnsi" w:hAnsiTheme="minorHAnsi" w:cstheme="minorHAnsi"/>
          <w:b/>
          <w:bCs/>
          <w:color w:val="000000" w:themeColor="text1"/>
        </w:rPr>
        <w:t xml:space="preserve">                                                </w:t>
      </w:r>
    </w:p>
    <w:p w14:paraId="3530CD1C" w14:textId="069CF8AF" w:rsidR="00E540EB" w:rsidRDefault="005970DA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Unit</w:t>
      </w:r>
      <w:r w:rsidR="009244C2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 </w:t>
      </w:r>
      <w:r w:rsidR="009244C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1</w:t>
      </w:r>
      <w:r w:rsidR="009244C2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vi-VN"/>
        </w:rPr>
        <w:t xml:space="preserve">: </w:t>
      </w:r>
      <w:r w:rsidR="009244C2">
        <w:rPr>
          <w:rFonts w:asciiTheme="minorHAnsi" w:hAnsiTheme="minorHAnsi" w:cstheme="minorHAnsi"/>
          <w:b/>
          <w:bCs/>
          <w:color w:val="000000" w:themeColor="text1"/>
          <w:sz w:val="32"/>
          <w:szCs w:val="32"/>
        </w:rPr>
        <w:t>FAMILY</w:t>
      </w:r>
    </w:p>
    <w:p w14:paraId="2C397308" w14:textId="77777777" w:rsidR="00E540EB" w:rsidRDefault="009244C2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Lesson 3</w:t>
      </w:r>
    </w:p>
    <w:p w14:paraId="32FEB4CD" w14:textId="77777777" w:rsidR="00E540EB" w:rsidRDefault="00E540EB">
      <w:pPr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</w:p>
    <w:p w14:paraId="706AED78" w14:textId="77777777" w:rsidR="00E540EB" w:rsidRDefault="009244C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I. Objectives:</w:t>
      </w:r>
    </w:p>
    <w:p w14:paraId="5124FBFE" w14:textId="77777777" w:rsidR="00E540EB" w:rsidRDefault="009244C2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ab/>
        <w:t xml:space="preserve">By the end of this lesson, students will be able to </w:t>
      </w:r>
      <w:r>
        <w:rPr>
          <w:rFonts w:asciiTheme="minorHAnsi" w:hAnsiTheme="minorHAnsi"/>
          <w:color w:val="000000" w:themeColor="text1"/>
        </w:rPr>
        <w:t xml:space="preserve">introduce family members </w:t>
      </w:r>
      <w:r>
        <w:rPr>
          <w:rFonts w:asciiTheme="minorHAnsi" w:cstheme="minorHAnsi"/>
        </w:rPr>
        <w:t>and meet someone politely</w:t>
      </w:r>
      <w:r>
        <w:rPr>
          <w:rFonts w:asciiTheme="minorHAnsi" w:hAnsiTheme="minorHAnsi"/>
          <w:color w:val="000000" w:themeColor="text1"/>
        </w:rPr>
        <w:t>.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12E43297" w14:textId="77777777" w:rsidR="00E540EB" w:rsidRDefault="009244C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II. Teaching aids:</w:t>
      </w:r>
    </w:p>
    <w:p w14:paraId="5775933C" w14:textId="77777777" w:rsidR="00E540EB" w:rsidRDefault="009244C2">
      <w:pPr>
        <w:tabs>
          <w:tab w:val="left" w:pos="567"/>
        </w:tabs>
        <w:spacing w:line="276" w:lineRule="auto"/>
        <w:ind w:left="567" w:hanging="387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Teacher’s aids:</w:t>
      </w:r>
      <w:r>
        <w:rPr>
          <w:rFonts w:asciiTheme="minorHAnsi" w:hAnsiTheme="minorHAnsi" w:cstheme="minorHAnsi"/>
          <w:color w:val="000000" w:themeColor="text1"/>
        </w:rPr>
        <w:t xml:space="preserve"> student book and teacher’s book,</w:t>
      </w:r>
      <w:r>
        <w:rPr>
          <w:rFonts w:asciiTheme="minorHAnsi" w:hAnsiTheme="minorHAnsi" w:cstheme="minorHAnsi"/>
          <w:color w:val="000000" w:themeColor="text1"/>
          <w:lang w:val="vi-VN"/>
        </w:rPr>
        <w:t xml:space="preserve"> class CDs, flashcards, IWB software, projector/interactive whiteboard/TV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549E5078" w14:textId="77777777" w:rsidR="00E540EB" w:rsidRDefault="009244C2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ab/>
        <w:t>Students’ aids:</w:t>
      </w:r>
      <w:r>
        <w:rPr>
          <w:rFonts w:asciiTheme="minorHAnsi" w:hAnsiTheme="minorHAnsi" w:cstheme="minorHAnsi"/>
          <w:color w:val="000000" w:themeColor="text1"/>
        </w:rPr>
        <w:t xml:space="preserve"> Student book, notebooks, workbook.</w:t>
      </w:r>
    </w:p>
    <w:p w14:paraId="5881E61B" w14:textId="77777777" w:rsidR="00E540EB" w:rsidRDefault="009244C2">
      <w:pPr>
        <w:spacing w:line="276" w:lineRule="auto"/>
        <w:rPr>
          <w:rFonts w:asciiTheme="minorHAnsi" w:hAnsiTheme="minorHAnsi" w:cstheme="minorHAnsi"/>
          <w:b/>
          <w:bCs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III. Languages focus:</w:t>
      </w:r>
    </w:p>
    <w:p w14:paraId="0A6583D6" w14:textId="77777777" w:rsidR="00E540EB" w:rsidRDefault="009244C2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ab/>
      </w:r>
      <w:proofErr w:type="spellStart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Vocabulary</w:t>
      </w:r>
      <w:proofErr w:type="spellEnd"/>
      <w:r>
        <w:rPr>
          <w:rFonts w:asciiTheme="minorHAnsi" w:hAnsiTheme="minorHAnsi" w:cstheme="minorHAnsi"/>
          <w:b/>
          <w:bCs/>
          <w:color w:val="000000" w:themeColor="text1"/>
          <w:lang w:val="it-IT"/>
        </w:rPr>
        <w:t>:</w:t>
      </w:r>
      <w:r>
        <w:rPr>
          <w:rFonts w:asciiTheme="minorHAnsi" w:hAnsiTheme="minorHAnsi" w:cstheme="minorHAnsi"/>
          <w:color w:val="000000" w:themeColor="text1"/>
          <w:lang w:val="it-IT"/>
        </w:rPr>
        <w:t xml:space="preserve"> </w:t>
      </w:r>
      <w:r>
        <w:rPr>
          <w:rFonts w:asciiTheme="minorHAnsi" w:hAnsiTheme="minorHAnsi"/>
          <w:color w:val="000000" w:themeColor="text1"/>
        </w:rPr>
        <w:t>brother, sister.</w:t>
      </w:r>
    </w:p>
    <w:p w14:paraId="737F5D0A" w14:textId="77777777" w:rsidR="00E540EB" w:rsidRDefault="009244C2">
      <w:pPr>
        <w:tabs>
          <w:tab w:val="left" w:pos="567"/>
        </w:tabs>
        <w:spacing w:line="276" w:lineRule="auto"/>
        <w:ind w:left="180"/>
        <w:rPr>
          <w:rFonts w:asciiTheme="minorHAnsi" w:hAnsiTheme="minorHAnsi" w:cstheme="minorHAnsi"/>
          <w:color w:val="000000" w:themeColor="text1"/>
          <w:lang w:val="fr-FR"/>
        </w:rPr>
      </w:pPr>
      <w:r>
        <w:rPr>
          <w:rFonts w:asciiTheme="minorHAnsi" w:hAnsiTheme="minorHAnsi" w:cstheme="minorHAnsi"/>
          <w:b/>
          <w:bCs/>
          <w:color w:val="000000" w:themeColor="text1"/>
          <w:lang w:val="fr-FR"/>
        </w:rPr>
        <w:tab/>
        <w:t>Structures:</w:t>
      </w:r>
      <w:r>
        <w:rPr>
          <w:rFonts w:asciiTheme="minorHAnsi" w:hAnsiTheme="minorHAnsi" w:cstheme="minorHAnsi"/>
          <w:color w:val="000000" w:themeColor="text1"/>
          <w:lang w:val="fr-FR"/>
        </w:rPr>
        <w:t xml:space="preserve"> </w:t>
      </w:r>
    </w:p>
    <w:p w14:paraId="78214097" w14:textId="77777777" w:rsidR="00E540EB" w:rsidRDefault="009244C2">
      <w:pPr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color w:val="000000" w:themeColor="text1"/>
          <w:u w:val="single"/>
          <w:lang w:val="vi-VN"/>
        </w:rPr>
      </w:pPr>
      <w:r>
        <w:rPr>
          <w:rFonts w:asciiTheme="minorHAnsi" w:hAnsiTheme="minorHAnsi"/>
          <w:color w:val="000000" w:themeColor="text1"/>
        </w:rPr>
        <w:t>This is my (mother).</w:t>
      </w:r>
    </w:p>
    <w:p w14:paraId="2EB7D9B7" w14:textId="77777777" w:rsidR="00E540EB" w:rsidRDefault="009244C2">
      <w:pPr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color w:val="000000" w:themeColor="text1"/>
          <w:u w:val="single"/>
          <w:lang w:val="vi-VN"/>
        </w:rPr>
      </w:pPr>
      <w:r>
        <w:rPr>
          <w:rFonts w:asciiTheme="minorHAnsi" w:hAnsiTheme="minorHAnsi"/>
          <w:color w:val="000000" w:themeColor="text1"/>
        </w:rPr>
        <w:t>Nice to meet you.</w:t>
      </w:r>
    </w:p>
    <w:p w14:paraId="5E281ADE" w14:textId="77777777" w:rsidR="00E540EB" w:rsidRDefault="009244C2">
      <w:pPr>
        <w:numPr>
          <w:ilvl w:val="0"/>
          <w:numId w:val="4"/>
        </w:numPr>
        <w:tabs>
          <w:tab w:val="left" w:pos="567"/>
        </w:tabs>
        <w:spacing w:line="276" w:lineRule="auto"/>
        <w:rPr>
          <w:rFonts w:asciiTheme="minorHAnsi" w:hAnsiTheme="minorHAnsi" w:cstheme="minorHAnsi"/>
          <w:color w:val="000000" w:themeColor="text1"/>
          <w:u w:val="single"/>
          <w:lang w:val="vi-VN"/>
        </w:rPr>
      </w:pPr>
      <w:r>
        <w:rPr>
          <w:rFonts w:asciiTheme="minorHAnsi" w:hAnsiTheme="minorHAnsi"/>
          <w:color w:val="000000" w:themeColor="text1"/>
        </w:rPr>
        <w:t>Nice to meet you too.</w:t>
      </w:r>
    </w:p>
    <w:p w14:paraId="439BAB3D" w14:textId="77777777" w:rsidR="00E540EB" w:rsidRDefault="009244C2">
      <w:pPr>
        <w:tabs>
          <w:tab w:val="left" w:pos="540"/>
          <w:tab w:val="left" w:pos="7920"/>
        </w:tabs>
        <w:spacing w:line="276" w:lineRule="auto"/>
        <w:rPr>
          <w:rFonts w:asciiTheme="minorHAnsi" w:hAnsiTheme="minorHAnsi" w:cstheme="minorHAnsi"/>
          <w:b/>
          <w:bCs/>
          <w:color w:val="000000" w:themeColor="text1"/>
          <w:u w:val="single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IV. Procedures:</w:t>
      </w:r>
    </w:p>
    <w:p w14:paraId="46050EEA" w14:textId="77777777" w:rsidR="00E540EB" w:rsidRDefault="00E540EB">
      <w:pPr>
        <w:spacing w:line="276" w:lineRule="auto"/>
        <w:ind w:left="360"/>
        <w:rPr>
          <w:rFonts w:asciiTheme="minorHAnsi" w:hAnsiTheme="minorHAnsi" w:cstheme="minorHAnsi"/>
          <w:color w:val="000000" w:themeColor="text1"/>
          <w:u w:val="single"/>
        </w:rPr>
      </w:pP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788"/>
      </w:tblGrid>
      <w:tr w:rsidR="00E540EB" w14:paraId="1B0DD254" w14:textId="77777777">
        <w:trPr>
          <w:jc w:val="center"/>
        </w:trPr>
        <w:tc>
          <w:tcPr>
            <w:tcW w:w="862" w:type="dxa"/>
            <w:vAlign w:val="center"/>
          </w:tcPr>
          <w:p w14:paraId="4B19F2FC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Time</w:t>
            </w:r>
          </w:p>
        </w:tc>
        <w:tc>
          <w:tcPr>
            <w:tcW w:w="7142" w:type="dxa"/>
            <w:vAlign w:val="center"/>
          </w:tcPr>
          <w:p w14:paraId="3D8B8E6E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2DE3E67B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Organization</w:t>
            </w:r>
          </w:p>
        </w:tc>
      </w:tr>
      <w:tr w:rsidR="00E540EB" w14:paraId="773C6E54" w14:textId="77777777">
        <w:trPr>
          <w:trHeight w:val="2929"/>
          <w:jc w:val="center"/>
        </w:trPr>
        <w:tc>
          <w:tcPr>
            <w:tcW w:w="862" w:type="dxa"/>
            <w:vAlign w:val="center"/>
          </w:tcPr>
          <w:p w14:paraId="7C4AAB97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57A5C035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Warm-up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&amp; Review</w:t>
            </w:r>
          </w:p>
          <w:p w14:paraId="0CCB90F1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(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</w:rPr>
              <w:t xml:space="preserve">This step can be skipped when periods 1 and 2 are taught in only 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  <w:u w:val="single"/>
              </w:rPr>
              <w:t>ONE</w:t>
            </w:r>
            <w:r>
              <w:rPr>
                <w:rFonts w:asciiTheme="minorHAnsi" w:eastAsia="SimSun" w:hAnsi="Calibri" w:cs="Calibri"/>
                <w:i/>
                <w:iCs/>
                <w:color w:val="000000" w:themeColor="text1"/>
              </w:rPr>
              <w:t xml:space="preserve"> session.</w:t>
            </w:r>
            <w:r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)</w:t>
            </w:r>
          </w:p>
          <w:p w14:paraId="78841F4D" w14:textId="77777777" w:rsidR="00E540EB" w:rsidRDefault="009244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>
              <w:rPr>
                <w:rFonts w:asciiTheme="minorHAnsi" w:hAnsiTheme="minorHAnsi" w:cstheme="minorHAnsi"/>
                <w:u w:val="single"/>
              </w:rPr>
              <w:t>Option 1:</w:t>
            </w:r>
            <w:r>
              <w:rPr>
                <w:rFonts w:asciiTheme="minorHAnsi" w:hAnsiTheme="minorHAnsi" w:cstheme="minorHAnsi"/>
              </w:rPr>
              <w:t xml:space="preserve"> Review. What is the missing letter?</w:t>
            </w:r>
          </w:p>
          <w:p w14:paraId="7FB1BE30" w14:textId="77777777" w:rsidR="00E540EB" w:rsidRDefault="009244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students look at the flashcards and call out the words.</w:t>
            </w:r>
          </w:p>
          <w:p w14:paraId="60DA22F5" w14:textId="77777777" w:rsidR="00E540EB" w:rsidRDefault="009244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Write them on the board. </w:t>
            </w:r>
          </w:p>
          <w:p w14:paraId="2B7C0405" w14:textId="77777777" w:rsidR="00E540EB" w:rsidRDefault="009244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Erase 1 or 2 letters of each word. </w:t>
            </w:r>
          </w:p>
          <w:p w14:paraId="4FB306B0" w14:textId="77777777" w:rsidR="00E540EB" w:rsidRDefault="009244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a student go to the board.</w:t>
            </w:r>
          </w:p>
          <w:p w14:paraId="221463BC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Show a flashcard and have that student call out the word and say the missing letter(s).</w:t>
            </w:r>
          </w:p>
          <w:p w14:paraId="0342D5F4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</w:rPr>
              <w:t>Repeat the activity with other students.</w:t>
            </w:r>
          </w:p>
          <w:p w14:paraId="36169D06" w14:textId="77777777" w:rsidR="00E540EB" w:rsidRDefault="00E540E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C92CF8B" w14:textId="77777777" w:rsidR="00E540EB" w:rsidRDefault="009244C2">
            <w:pPr>
              <w:spacing w:line="276" w:lineRule="auto"/>
              <w:rPr>
                <w:rFonts w:asci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2: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cstheme="minorHAnsi"/>
                <w:b/>
                <w:bCs/>
              </w:rPr>
              <w:t>True or False Line.</w:t>
            </w:r>
          </w:p>
          <w:p w14:paraId="4730C23D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cstheme="minorHAnsi"/>
              </w:rPr>
              <w:t xml:space="preserve">Draw a line on the floor. </w:t>
            </w:r>
          </w:p>
          <w:p w14:paraId="34988796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cstheme="minorHAnsi"/>
              </w:rPr>
              <w:t>On one side of the line write True and on the other side False.</w:t>
            </w:r>
          </w:p>
          <w:p w14:paraId="5A964EC5" w14:textId="77777777" w:rsidR="00E540EB" w:rsidRDefault="009244C2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cstheme="minorHAnsi"/>
              </w:rPr>
              <w:t xml:space="preserve">Have students stand on the line when the teacher holds up a card and says a word. </w:t>
            </w:r>
            <w:r>
              <w:rPr>
                <w:rFonts w:asciiTheme="minorHAnsi" w:cstheme="minorHAnsi"/>
                <w:i/>
                <w:iCs/>
              </w:rPr>
              <w:t xml:space="preserve">E.g. </w:t>
            </w:r>
            <w:proofErr w:type="gramStart"/>
            <w:r>
              <w:rPr>
                <w:rFonts w:asciiTheme="minorHAnsi" w:cstheme="minorHAnsi"/>
                <w:i/>
                <w:iCs/>
              </w:rPr>
              <w:t>brother .</w:t>
            </w:r>
            <w:r>
              <w:rPr>
                <w:rFonts w:asciiTheme="minorHAnsi" w:cstheme="minorHAnsi"/>
              </w:rPr>
              <w:t>They</w:t>
            </w:r>
            <w:proofErr w:type="gramEnd"/>
            <w:r>
              <w:rPr>
                <w:rFonts w:asciiTheme="minorHAnsi" w:cstheme="minorHAnsi"/>
              </w:rPr>
              <w:t xml:space="preserve"> then stand on the true or false side of the line. If they make a mistake they come back to their seat.</w:t>
            </w:r>
          </w:p>
          <w:p w14:paraId="5358CE22" w14:textId="77777777" w:rsidR="00E540EB" w:rsidRDefault="00E540E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10E8BDC7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BC54373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69B9698B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912E060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  <w:color w:val="000000" w:themeColor="text1"/>
              </w:rPr>
              <w:t>/ students</w:t>
            </w:r>
          </w:p>
          <w:p w14:paraId="3436856A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2AA8F260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2E670F90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2CCD41D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6F23D58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56282685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>whole class</w:t>
            </w:r>
          </w:p>
          <w:p w14:paraId="5D5A9614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540EB" w14:paraId="7B2AE7AF" w14:textId="77777777">
        <w:trPr>
          <w:trHeight w:val="2424"/>
          <w:jc w:val="center"/>
        </w:trPr>
        <w:tc>
          <w:tcPr>
            <w:tcW w:w="862" w:type="dxa"/>
            <w:vAlign w:val="center"/>
          </w:tcPr>
          <w:p w14:paraId="64619063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lastRenderedPageBreak/>
              <w:t>2</w:t>
            </w:r>
            <w:r>
              <w:rPr>
                <w:rFonts w:asciiTheme="minorHAnsi" w:hAnsiTheme="minorHAnsi" w:cstheme="minorHAnsi"/>
                <w:color w:val="000000" w:themeColor="text1"/>
              </w:rPr>
              <w:t>5</w:t>
            </w: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’</w:t>
            </w:r>
          </w:p>
        </w:tc>
        <w:tc>
          <w:tcPr>
            <w:tcW w:w="7142" w:type="dxa"/>
          </w:tcPr>
          <w:p w14:paraId="0DED1A2F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New lesson</w:t>
            </w:r>
          </w:p>
          <w:p w14:paraId="5C1225FC" w14:textId="77777777" w:rsidR="00E540EB" w:rsidRDefault="009244C2">
            <w:pPr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D- 1. Listen to the story. (10’)</w:t>
            </w:r>
          </w:p>
          <w:p w14:paraId="3F481521" w14:textId="77777777" w:rsidR="00E540EB" w:rsidRDefault="009244C2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1. Pre-listening: Have students look at the picture. Point to each person in the pictures and have students call out the people they see.</w:t>
            </w:r>
          </w:p>
          <w:p w14:paraId="4B5F71FF" w14:textId="77777777" w:rsidR="00E540EB" w:rsidRDefault="009244C2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2. While-listening: </w:t>
            </w:r>
          </w:p>
          <w:p w14:paraId="27A529C4" w14:textId="77777777" w:rsidR="00E540EB" w:rsidRDefault="009244C2">
            <w:pPr>
              <w:numPr>
                <w:ilvl w:val="0"/>
                <w:numId w:val="10"/>
              </w:numPr>
              <w:spacing w:line="276" w:lineRule="auto"/>
              <w:ind w:hanging="178"/>
              <w:rPr>
                <w:rFonts w:asciiTheme="minorHAnsi" w:eastAsia="MyriadPro-Regular" w:hAnsi="MyriadPro-Regula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Play audio and have students look at the picture and people.</w:t>
            </w:r>
          </w:p>
          <w:p w14:paraId="06400DC9" w14:textId="77777777" w:rsidR="00E540EB" w:rsidRDefault="009244C2">
            <w:pPr>
              <w:numPr>
                <w:ilvl w:val="0"/>
                <w:numId w:val="10"/>
              </w:numPr>
              <w:spacing w:line="276" w:lineRule="auto"/>
              <w:ind w:hanging="178"/>
              <w:rPr>
                <w:rFonts w:asciiTheme="minorHAnsi" w:eastAsia="MyriadPro-Regular" w:hAnsi="MyriadPro-Regular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Demonstrate the activity by pointing at </w:t>
            </w:r>
            <w:r>
              <w:rPr>
                <w:rFonts w:asciiTheme="minorHAnsi" w:eastAsia="MyriadPro-Regular" w:hAnsi="MyriadPro-Regular"/>
              </w:rPr>
              <w:t>the speech bubbles.</w:t>
            </w:r>
          </w:p>
          <w:p w14:paraId="625D99BB" w14:textId="77777777" w:rsidR="00E540EB" w:rsidRDefault="009244C2">
            <w:pPr>
              <w:numPr>
                <w:ilvl w:val="0"/>
                <w:numId w:val="10"/>
              </w:numPr>
              <w:spacing w:line="276" w:lineRule="auto"/>
              <w:ind w:hanging="178"/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 xml:space="preserve">Have students listen, point and read. </w:t>
            </w:r>
          </w:p>
          <w:p w14:paraId="3BDF803D" w14:textId="77777777" w:rsidR="00E540EB" w:rsidRDefault="009244C2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3. Post-listening: Point at each person in the picture and have students say "Hello Vinh/ Bobby/ Ms. Betty/...".</w:t>
            </w:r>
          </w:p>
          <w:p w14:paraId="08476DD2" w14:textId="77777777" w:rsidR="00E540EB" w:rsidRDefault="00E540EB">
            <w:pPr>
              <w:rPr>
                <w:rFonts w:asciiTheme="minorHAnsi" w:eastAsia="MyriadPro-Regular" w:hAnsi="MyriadPro-Regular"/>
              </w:rPr>
            </w:pPr>
          </w:p>
          <w:p w14:paraId="374CB39B" w14:textId="77777777" w:rsidR="00E540EB" w:rsidRDefault="009244C2">
            <w:pPr>
              <w:numPr>
                <w:ilvl w:val="0"/>
                <w:numId w:val="14"/>
              </w:numPr>
              <w:rPr>
                <w:rFonts w:asciiTheme="minorHAnsi" w:eastAsia="MyriadPro-Regular" w:hAnsi="MyriadPro-Regular"/>
                <w:b/>
                <w:bCs/>
              </w:rPr>
            </w:pPr>
            <w:r>
              <w:rPr>
                <w:rFonts w:asciiTheme="minorHAnsi" w:eastAsia="MyriadPro-Regular" w:hAnsi="MyriadPro-Regular"/>
                <w:b/>
                <w:bCs/>
              </w:rPr>
              <w:t>Listen and repeat: (5')</w:t>
            </w:r>
          </w:p>
          <w:p w14:paraId="1493227E" w14:textId="77777777" w:rsidR="00E540EB" w:rsidRDefault="009244C2">
            <w:pPr>
              <w:pStyle w:val="Pa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1. Have students look at the useful language box. </w:t>
            </w:r>
          </w:p>
          <w:p w14:paraId="6B9F05CD" w14:textId="77777777" w:rsidR="00E540EB" w:rsidRDefault="009244C2">
            <w:pPr>
              <w:pStyle w:val="Pa0"/>
              <w:rPr>
                <w:rFonts w:asciiTheme="minorHAnsi"/>
                <w:color w:val="auto"/>
                <w:szCs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  <w:szCs w:val="24"/>
              </w:rPr>
              <w:t xml:space="preserve">2. Play audio. Have students listen to the useful language. </w:t>
            </w:r>
          </w:p>
          <w:p w14:paraId="4EAE74FF" w14:textId="77777777" w:rsidR="00E540EB" w:rsidRDefault="009244C2">
            <w:pPr>
              <w:rPr>
                <w:rStyle w:val="A3"/>
                <w:rFonts w:asciiTheme="minorHAnsi"/>
                <w:color w:val="auto"/>
                <w:sz w:val="24"/>
              </w:rPr>
            </w:pPr>
            <w:r>
              <w:rPr>
                <w:rStyle w:val="A3"/>
                <w:rFonts w:asciiTheme="minorHAnsi"/>
                <w:color w:val="auto"/>
                <w:sz w:val="24"/>
              </w:rPr>
              <w:t xml:space="preserve">3. Have students practice the useful language. </w:t>
            </w:r>
          </w:p>
          <w:p w14:paraId="15CB274B" w14:textId="77777777" w:rsidR="00E540EB" w:rsidRDefault="009244C2">
            <w:pPr>
              <w:rPr>
                <w:rFonts w:asciiTheme="minorHAnsi" w:eastAsia="MyriadPro-Regular" w:hAnsi="MyriadPro-Regular"/>
              </w:rPr>
            </w:pPr>
            <w:r>
              <w:rPr>
                <w:rStyle w:val="A3"/>
                <w:rFonts w:asciiTheme="minorHAnsi"/>
                <w:color w:val="auto"/>
                <w:sz w:val="24"/>
              </w:rPr>
              <w:t xml:space="preserve">4. </w:t>
            </w:r>
            <w:r>
              <w:rPr>
                <w:rFonts w:asciiTheme="minorHAnsi" w:eastAsia="MyriadPro-Regular" w:hAnsi="MyriadPro-Regular"/>
              </w:rPr>
              <w:t xml:space="preserve">Have some students demonstrate </w:t>
            </w:r>
            <w:r>
              <w:rPr>
                <w:rFonts w:asciiTheme="minorHAnsi" w:hAnsiTheme="minorHAnsi" w:cstheme="minorHAnsi"/>
                <w:color w:val="000000" w:themeColor="text1"/>
              </w:rPr>
              <w:t>the activity in front of the class.</w:t>
            </w:r>
          </w:p>
          <w:p w14:paraId="2DAF14C1" w14:textId="77777777" w:rsidR="00E540EB" w:rsidRDefault="00E540EB">
            <w:pPr>
              <w:ind w:firstLine="30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0BC05E8" w14:textId="77777777" w:rsidR="00E540EB" w:rsidRDefault="009244C2">
            <w:pPr>
              <w:rPr>
                <w:rFonts w:asciiTheme="minorHAnsi" w:eastAsia="MyriadPro-Regular" w:hAnsi="MyriadPro-Regular"/>
                <w:b/>
                <w:bCs/>
              </w:rPr>
            </w:pPr>
            <w:r>
              <w:rPr>
                <w:rFonts w:asciiTheme="minorHAnsi" w:eastAsia="MyriadPro-Regular" w:hAnsi="MyriadPro-Regular"/>
                <w:b/>
                <w:bCs/>
              </w:rPr>
              <w:t>E - Role-play: (5')</w:t>
            </w:r>
          </w:p>
          <w:p w14:paraId="383B6E4C" w14:textId="77777777" w:rsidR="00E540EB" w:rsidRDefault="009244C2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1. Divide the class into pairs.</w:t>
            </w:r>
          </w:p>
          <w:p w14:paraId="5B032B5B" w14:textId="77777777" w:rsidR="00E540EB" w:rsidRDefault="009244C2">
            <w:pPr>
              <w:rPr>
                <w:rFonts w:asciiTheme="minorHAnsi" w:eastAsia="MyriadPro-Regular" w:hAnsi="MyriadPro-Regular"/>
              </w:rPr>
            </w:pPr>
            <w:r>
              <w:rPr>
                <w:rFonts w:asciiTheme="minorHAnsi" w:eastAsia="MyriadPro-Regular" w:hAnsi="MyriadPro-Regular"/>
              </w:rPr>
              <w:t>2. Have pairs practice the conversations and swap roles.</w:t>
            </w:r>
          </w:p>
          <w:p w14:paraId="23A3226B" w14:textId="77777777" w:rsidR="00E540EB" w:rsidRDefault="009244C2">
            <w:pPr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MyriadPro-Regular" w:hAnsi="MyriadPro-Regular"/>
              </w:rPr>
              <w:t xml:space="preserve">3. Have some pairs demonstrate </w:t>
            </w:r>
            <w:r>
              <w:rPr>
                <w:rFonts w:asciiTheme="minorHAnsi" w:hAnsiTheme="minorHAnsi" w:cstheme="minorHAnsi"/>
                <w:color w:val="000000" w:themeColor="text1"/>
              </w:rPr>
              <w:t>the activity in front of the class.</w:t>
            </w:r>
          </w:p>
          <w:p w14:paraId="446C2CFA" w14:textId="77777777" w:rsidR="00E540EB" w:rsidRDefault="00E540EB">
            <w:pPr>
              <w:rPr>
                <w:rFonts w:asciiTheme="minorHAnsi" w:hAnsiTheme="minorHAnsi" w:cstheme="minorHAnsi"/>
                <w:color w:val="000000" w:themeColor="text1"/>
              </w:rPr>
            </w:pPr>
          </w:p>
          <w:p w14:paraId="05063EF4" w14:textId="77777777" w:rsidR="00E540EB" w:rsidRDefault="009244C2">
            <w:pPr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Practice: (5’) (</w:t>
            </w:r>
            <w:r>
              <w:rPr>
                <w:rFonts w:asciiTheme="minorHAnsi" w:hAnsiTheme="minorHAnsi" w:cstheme="minorHAnsi"/>
                <w:b/>
                <w:i/>
                <w:color w:val="000000" w:themeColor="text1"/>
              </w:rPr>
              <w:t>optional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)</w:t>
            </w:r>
          </w:p>
          <w:p w14:paraId="5BA9B8BB" w14:textId="77777777" w:rsidR="00E540EB" w:rsidRDefault="009244C2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Greeting</w:t>
            </w:r>
          </w:p>
          <w:p w14:paraId="1920D094" w14:textId="77777777" w:rsidR="00E540EB" w:rsidRDefault="009244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Have students go around, say hello to 3 friends, introduce their names and say “Nice to meet you”.</w:t>
            </w:r>
          </w:p>
          <w:p w14:paraId="1AEE6DCC" w14:textId="77777777" w:rsidR="00E540EB" w:rsidRDefault="009244C2">
            <w:pPr>
              <w:pStyle w:val="ListParagraph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 xml:space="preserve">Have some students demonstrate </w:t>
            </w:r>
            <w:r>
              <w:rPr>
                <w:rFonts w:asciiTheme="minorHAnsi" w:hAnsiTheme="minorHAnsi" w:cstheme="minorHAnsi"/>
                <w:color w:val="000000" w:themeColor="text1"/>
              </w:rPr>
              <w:t>the activity in front of the class.</w:t>
            </w:r>
          </w:p>
          <w:p w14:paraId="47F6EF25" w14:textId="77777777" w:rsidR="00E540EB" w:rsidRDefault="00E540EB">
            <w:pPr>
              <w:spacing w:line="276" w:lineRule="auto"/>
              <w:ind w:left="285" w:hanging="285"/>
              <w:rPr>
                <w:rFonts w:asciiTheme="minorHAnsi" w:hAnsiTheme="minorHAnsi" w:cstheme="minorHAnsi"/>
                <w:color w:val="000000" w:themeColor="text1"/>
              </w:rPr>
            </w:pPr>
          </w:p>
        </w:tc>
        <w:tc>
          <w:tcPr>
            <w:tcW w:w="1788" w:type="dxa"/>
          </w:tcPr>
          <w:p w14:paraId="67413595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BB1787C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72680157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>Teacher – whole class</w:t>
            </w:r>
            <w:r>
              <w:rPr>
                <w:rFonts w:asciiTheme="minorHAnsi" w:hAnsiTheme="minorHAnsi" w:cstheme="minorHAnsi"/>
                <w:color w:val="000000" w:themeColor="text1"/>
              </w:rPr>
              <w:t>/ students</w:t>
            </w:r>
          </w:p>
          <w:p w14:paraId="1B084DB6" w14:textId="77777777" w:rsidR="00E540EB" w:rsidRDefault="00E540EB">
            <w:p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899F032" w14:textId="77777777" w:rsidR="00E540EB" w:rsidRDefault="00E540EB">
            <w:p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4A08708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D6901B8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1073B215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18398FC" w14:textId="77777777" w:rsidR="00E540EB" w:rsidRDefault="00E540EB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7090CEB7" w14:textId="77777777" w:rsidR="00E540EB" w:rsidRDefault="009244C2">
            <w:pPr>
              <w:numPr>
                <w:ilvl w:val="0"/>
                <w:numId w:val="6"/>
              </w:numPr>
              <w:spacing w:line="276" w:lineRule="auto"/>
              <w:ind w:left="207" w:hanging="207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  <w:lang w:val="vi-VN"/>
              </w:rPr>
              <w:t xml:space="preserve">Teacher – </w:t>
            </w:r>
            <w:r>
              <w:rPr>
                <w:rFonts w:asciiTheme="minorHAnsi" w:hAnsiTheme="minorHAnsi" w:cstheme="minorHAnsi"/>
                <w:color w:val="000000" w:themeColor="text1"/>
              </w:rPr>
              <w:t>whole class/ students</w:t>
            </w:r>
          </w:p>
          <w:p w14:paraId="7E573425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72785E68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0ECABC70" w14:textId="77777777" w:rsidR="00E540EB" w:rsidRDefault="009244C2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 in pairs</w:t>
            </w:r>
          </w:p>
          <w:p w14:paraId="12ABC385" w14:textId="77777777" w:rsidR="00E540EB" w:rsidRDefault="00E540E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62788CF2" w14:textId="77777777" w:rsidR="00E540EB" w:rsidRDefault="00E540E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45C412A1" w14:textId="77777777" w:rsidR="00E540EB" w:rsidRDefault="009244C2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Students - students</w:t>
            </w:r>
          </w:p>
          <w:p w14:paraId="0E0B87DA" w14:textId="77777777" w:rsidR="00E540EB" w:rsidRDefault="00E540E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  <w:p w14:paraId="6B67761B" w14:textId="77777777" w:rsidR="00E540EB" w:rsidRDefault="00E540E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  <w:tr w:rsidR="00E540EB" w14:paraId="42852845" w14:textId="77777777">
        <w:trPr>
          <w:trHeight w:val="2424"/>
          <w:jc w:val="center"/>
        </w:trPr>
        <w:tc>
          <w:tcPr>
            <w:tcW w:w="862" w:type="dxa"/>
            <w:vAlign w:val="center"/>
          </w:tcPr>
          <w:p w14:paraId="38072AC6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5’</w:t>
            </w:r>
          </w:p>
        </w:tc>
        <w:tc>
          <w:tcPr>
            <w:tcW w:w="7142" w:type="dxa"/>
          </w:tcPr>
          <w:p w14:paraId="0600ADB3" w14:textId="77777777" w:rsidR="00E540EB" w:rsidRDefault="009244C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  <w:t>Wrap-up</w:t>
            </w:r>
          </w:p>
          <w:p w14:paraId="63144F3E" w14:textId="77777777" w:rsidR="00E540EB" w:rsidRDefault="009244C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1: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Review. </w:t>
            </w:r>
            <w:r>
              <w:rPr>
                <w:rFonts w:asciiTheme="minorHAnsi" w:cstheme="minorHAnsi"/>
                <w:b/>
                <w:bCs/>
              </w:rPr>
              <w:t>Family fingers</w:t>
            </w:r>
            <w:r>
              <w:rPr>
                <w:rFonts w:asciiTheme="minorHAnsi" w:cstheme="minorHAnsi"/>
                <w:b/>
              </w:rPr>
              <w:t>.</w:t>
            </w:r>
          </w:p>
          <w:p w14:paraId="1D30E59A" w14:textId="77777777" w:rsidR="00E540EB" w:rsidRDefault="009244C2">
            <w:pPr>
              <w:pStyle w:val="ListParagraph"/>
              <w:numPr>
                <w:ilvl w:val="0"/>
                <w:numId w:val="13"/>
              </w:numPr>
              <w:rPr>
                <w:rFonts w:asciiTheme="minorHAnsi" w:cstheme="minorHAnsi"/>
              </w:rPr>
            </w:pPr>
            <w:r>
              <w:rPr>
                <w:rFonts w:asciiTheme="minorHAnsi" w:cstheme="minorHAnsi"/>
              </w:rPr>
              <w:t>Have students draw various faces on their fingers, then work in pairs.</w:t>
            </w:r>
          </w:p>
          <w:p w14:paraId="77E503E2" w14:textId="77777777" w:rsidR="00E540EB" w:rsidRDefault="009244C2">
            <w:pPr>
              <w:pStyle w:val="ListParagraph"/>
              <w:numPr>
                <w:ilvl w:val="0"/>
                <w:numId w:val="13"/>
              </w:numPr>
              <w:rPr>
                <w:rFonts w:asciiTheme="minorHAnsi" w:cstheme="minorHAnsi"/>
              </w:rPr>
            </w:pPr>
            <w:r>
              <w:rPr>
                <w:rFonts w:asciiTheme="minorHAnsi" w:cstheme="minorHAnsi"/>
              </w:rPr>
              <w:t>Take turns introducing their family members.</w:t>
            </w:r>
          </w:p>
          <w:p w14:paraId="27D2E51F" w14:textId="77777777" w:rsidR="00E540EB" w:rsidRDefault="009244C2">
            <w:pPr>
              <w:ind w:left="106" w:firstLineChars="250" w:firstLine="600"/>
              <w:rPr>
                <w:rFonts w:asciiTheme="minorHAnsi" w:cstheme="minorHAnsi"/>
                <w:i/>
                <w:iCs/>
              </w:rPr>
            </w:pPr>
            <w:r>
              <w:rPr>
                <w:rFonts w:asciiTheme="minorHAnsi" w:cstheme="minorHAnsi"/>
                <w:i/>
                <w:iCs/>
              </w:rPr>
              <w:t>E.g. This is my father.</w:t>
            </w:r>
          </w:p>
          <w:p w14:paraId="60AC9F04" w14:textId="77777777" w:rsidR="00E540EB" w:rsidRDefault="009244C2">
            <w:pPr>
              <w:ind w:left="106" w:firstLineChars="250" w:firstLine="600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cstheme="minorHAnsi"/>
                <w:i/>
                <w:iCs/>
              </w:rPr>
              <w:t>This is my brother.</w:t>
            </w:r>
          </w:p>
          <w:p w14:paraId="595D449A" w14:textId="77777777" w:rsidR="00E540EB" w:rsidRDefault="00E540EB">
            <w:pPr>
              <w:pStyle w:val="ListParagraph"/>
              <w:ind w:left="36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A1DB437" w14:textId="77777777" w:rsidR="00E540EB" w:rsidRDefault="009244C2">
            <w:pPr>
              <w:rPr>
                <w:rFonts w:asciiTheme="minorHAnsi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 xml:space="preserve">- </w:t>
            </w:r>
            <w:r>
              <w:rPr>
                <w:rFonts w:asciiTheme="minorHAnsi" w:hAnsiTheme="minorHAnsi" w:cstheme="minorHAnsi"/>
                <w:color w:val="000000" w:themeColor="text1"/>
                <w:u w:val="single"/>
              </w:rPr>
              <w:t>Option 2:</w:t>
            </w:r>
            <w:r>
              <w:rPr>
                <w:rFonts w:asciiTheme="minorHAnsi" w:hAnsiTheme="minorHAnsi" w:cstheme="minorHAnsi"/>
                <w:color w:val="000000" w:themeColor="text1"/>
              </w:rPr>
              <w:t xml:space="preserve"> Review. </w:t>
            </w:r>
            <w:r>
              <w:rPr>
                <w:rFonts w:asciiTheme="minorHAnsi" w:cstheme="minorHAnsi"/>
                <w:b/>
                <w:bCs/>
              </w:rPr>
              <w:t>Singing.</w:t>
            </w:r>
          </w:p>
          <w:p w14:paraId="10978DE1" w14:textId="77777777" w:rsidR="00E540EB" w:rsidRDefault="009244C2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ind w:hanging="178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  <w:r>
              <w:rPr>
                <w:rFonts w:asciiTheme="minorHAnsi" w:cstheme="minorHAnsi"/>
              </w:rPr>
              <w:t xml:space="preserve">Have students listen and sing the song of lesson 1 - part C and add more lyrics to the song </w:t>
            </w:r>
            <w:r>
              <w:rPr>
                <w:rFonts w:asciiTheme="minorHAnsi" w:cstheme="minorHAnsi"/>
              </w:rPr>
              <w:t>“</w:t>
            </w:r>
            <w:r>
              <w:rPr>
                <w:rFonts w:asciiTheme="minorHAnsi" w:cstheme="minorHAnsi"/>
              </w:rPr>
              <w:t>This is my brother. This is my sister.</w:t>
            </w:r>
            <w:r>
              <w:rPr>
                <w:rFonts w:asciiTheme="minorHAnsi" w:cstheme="minorHAnsi"/>
              </w:rPr>
              <w:t>”</w:t>
            </w:r>
          </w:p>
          <w:p w14:paraId="212AB9CC" w14:textId="77777777" w:rsidR="00E540EB" w:rsidRDefault="00E540EB">
            <w:pPr>
              <w:rPr>
                <w:rFonts w:asciiTheme="minorHAnsi" w:cstheme="minorHAnsi"/>
              </w:rPr>
            </w:pPr>
          </w:p>
          <w:p w14:paraId="7F267E67" w14:textId="77777777" w:rsidR="00E540EB" w:rsidRDefault="00E540EB">
            <w:pPr>
              <w:tabs>
                <w:tab w:val="left" w:pos="480"/>
              </w:tabs>
              <w:ind w:left="240"/>
              <w:rPr>
                <w:rFonts w:asciiTheme="minorHAnsi" w:hAnsiTheme="minorHAnsi" w:cstheme="minorHAnsi"/>
                <w:b/>
                <w:bCs/>
                <w:color w:val="000000" w:themeColor="text1"/>
                <w:lang w:val="vi-VN"/>
              </w:rPr>
            </w:pPr>
          </w:p>
        </w:tc>
        <w:tc>
          <w:tcPr>
            <w:tcW w:w="1788" w:type="dxa"/>
          </w:tcPr>
          <w:p w14:paraId="02CC3793" w14:textId="77777777" w:rsidR="00E540EB" w:rsidRDefault="00E540E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6F7CA325" w14:textId="77777777" w:rsidR="00E540EB" w:rsidRDefault="009244C2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students in pairs</w:t>
            </w:r>
          </w:p>
          <w:p w14:paraId="1B8BAABF" w14:textId="77777777" w:rsidR="00E540EB" w:rsidRDefault="00E540E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582225F2" w14:textId="77777777" w:rsidR="00E540EB" w:rsidRDefault="00E540E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1169679" w14:textId="77777777" w:rsidR="00E540EB" w:rsidRDefault="00E540E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A976677" w14:textId="77777777" w:rsidR="00E540EB" w:rsidRDefault="00E540EB">
            <w:pPr>
              <w:pStyle w:val="ListParagraph"/>
              <w:spacing w:line="276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D42BA26" w14:textId="77777777" w:rsidR="00E540EB" w:rsidRDefault="009244C2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color w:val="000000" w:themeColor="text1"/>
              </w:rPr>
              <w:t>Teacher - whole class</w:t>
            </w:r>
          </w:p>
          <w:p w14:paraId="73EC1240" w14:textId="77777777" w:rsidR="00E540EB" w:rsidRDefault="00E540EB">
            <w:pPr>
              <w:spacing w:line="276" w:lineRule="auto"/>
              <w:ind w:left="207"/>
              <w:rPr>
                <w:rFonts w:asciiTheme="minorHAnsi" w:hAnsiTheme="minorHAnsi" w:cstheme="minorHAnsi"/>
                <w:color w:val="000000" w:themeColor="text1"/>
                <w:lang w:val="vi-VN"/>
              </w:rPr>
            </w:pPr>
          </w:p>
        </w:tc>
      </w:tr>
    </w:tbl>
    <w:p w14:paraId="0966C533" w14:textId="77777777" w:rsidR="00E540EB" w:rsidRDefault="00E540EB">
      <w:pPr>
        <w:rPr>
          <w:rFonts w:asciiTheme="minorHAnsi" w:hAnsiTheme="minorHAnsi" w:cstheme="minorHAnsi"/>
          <w:color w:val="000000" w:themeColor="text1"/>
        </w:rPr>
      </w:pPr>
    </w:p>
    <w:sectPr w:rsidR="00E540EB">
      <w:headerReference w:type="even" r:id="rId8"/>
      <w:headerReference w:type="first" r:id="rId9"/>
      <w:pgSz w:w="12240" w:h="15840"/>
      <w:pgMar w:top="922" w:right="720" w:bottom="1440" w:left="1080" w:header="180" w:footer="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F0127" w14:textId="77777777" w:rsidR="00AB3CE2" w:rsidRDefault="00AB3CE2">
      <w:r>
        <w:separator/>
      </w:r>
    </w:p>
  </w:endnote>
  <w:endnote w:type="continuationSeparator" w:id="0">
    <w:p w14:paraId="7FA6892D" w14:textId="77777777" w:rsidR="00AB3CE2" w:rsidRDefault="00AB3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.VnTime">
    <w:altName w:val="Times New Roman"/>
    <w:panose1 w:val="020B0604020202020204"/>
    <w:charset w:val="00"/>
    <w:family w:val="swiss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Calibri"/>
    <w:panose1 w:val="020B0604020202020204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yriad Pro">
    <w:panose1 w:val="020B0503030403020204"/>
    <w:charset w:val="00"/>
    <w:family w:val="swiss"/>
    <w:pitch w:val="variable"/>
    <w:sig w:usb0="20000287" w:usb1="00000001" w:usb2="00000000" w:usb3="00000000" w:csb0="0000019F" w:csb1="00000000"/>
  </w:font>
  <w:font w:name="MyriadPro-Regular">
    <w:altName w:val="Segoe Print"/>
    <w:panose1 w:val="020B0503030403020204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F19B1" w14:textId="77777777" w:rsidR="00AB3CE2" w:rsidRDefault="00AB3CE2">
      <w:r>
        <w:separator/>
      </w:r>
    </w:p>
  </w:footnote>
  <w:footnote w:type="continuationSeparator" w:id="0">
    <w:p w14:paraId="369FEAC9" w14:textId="77777777" w:rsidR="00AB3CE2" w:rsidRDefault="00AB3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3143B" w14:textId="77777777" w:rsidR="00E540EB" w:rsidRDefault="00AB3CE2">
    <w:pPr>
      <w:pStyle w:val="Header"/>
    </w:pPr>
    <w:r>
      <w:rPr>
        <w:lang w:val="vi-VN" w:eastAsia="vi-VN"/>
      </w:rPr>
      <w:pict w14:anchorId="7432B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logo" style="position:absolute;margin-left:0;margin-top:0;width:47.9pt;height:40.45pt;z-index:-251658240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F8F0B2" w14:textId="77777777" w:rsidR="00E540EB" w:rsidRDefault="00AB3CE2">
    <w:pPr>
      <w:pStyle w:val="Header"/>
    </w:pPr>
    <w:r>
      <w:rPr>
        <w:lang w:val="vi-VN" w:eastAsia="vi-VN"/>
      </w:rPr>
      <w:pict w14:anchorId="005F9C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logo" style="position:absolute;margin-left:0;margin-top:0;width:47.9pt;height:40.45pt;z-index:-251659264;mso-wrap-edited:f;mso-width-percent:0;mso-height-percent:0;mso-position-horizontal:center;mso-position-horizontal-relative:margin;mso-position-vertical:center;mso-position-vertical-relative:margin;mso-width-percent:0;mso-height-percent:0;mso-width-relative:page;mso-height-relative:page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186AA79"/>
    <w:multiLevelType w:val="singleLevel"/>
    <w:tmpl w:val="A186AA7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1" w15:restartNumberingAfterBreak="0">
    <w:nsid w:val="D313FA17"/>
    <w:multiLevelType w:val="singleLevel"/>
    <w:tmpl w:val="D313FA17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E62A259D"/>
    <w:multiLevelType w:val="singleLevel"/>
    <w:tmpl w:val="E62A259D"/>
    <w:lvl w:ilvl="0">
      <w:start w:val="3"/>
      <w:numFmt w:val="decimal"/>
      <w:suff w:val="space"/>
      <w:lvlText w:val="%1."/>
      <w:lvlJc w:val="left"/>
    </w:lvl>
  </w:abstractNum>
  <w:abstractNum w:abstractNumId="3" w15:restartNumberingAfterBreak="0">
    <w:nsid w:val="FDB247CB"/>
    <w:multiLevelType w:val="multilevel"/>
    <w:tmpl w:val="FDB247CB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302A04"/>
    <w:multiLevelType w:val="multilevel"/>
    <w:tmpl w:val="01302A04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0F5E3D8B"/>
    <w:multiLevelType w:val="multilevel"/>
    <w:tmpl w:val="0F5E3D8B"/>
    <w:lvl w:ilvl="0">
      <w:start w:val="1"/>
      <w:numFmt w:val="bullet"/>
      <w:pStyle w:val="ListNumber2"/>
      <w:lvlText w:val=""/>
      <w:lvlJc w:val="left"/>
      <w:pPr>
        <w:tabs>
          <w:tab w:val="left" w:pos="1152"/>
        </w:tabs>
        <w:ind w:left="1152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 w15:restartNumberingAfterBreak="0">
    <w:nsid w:val="10C76AC9"/>
    <w:multiLevelType w:val="singleLevel"/>
    <w:tmpl w:val="10C76AC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8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EB75E"/>
    <w:multiLevelType w:val="singleLevel"/>
    <w:tmpl w:val="1BEEB75E"/>
    <w:lvl w:ilvl="0">
      <w:start w:val="3"/>
      <w:numFmt w:val="upperLetter"/>
      <w:suff w:val="space"/>
      <w:lvlText w:val="%1."/>
      <w:lvlJc w:val="left"/>
    </w:lvl>
  </w:abstractNum>
  <w:abstractNum w:abstractNumId="10" w15:restartNumberingAfterBreak="0">
    <w:nsid w:val="23E24660"/>
    <w:multiLevelType w:val="multilevel"/>
    <w:tmpl w:val="23E2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A0082"/>
    <w:multiLevelType w:val="multilevel"/>
    <w:tmpl w:val="3CAA0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920696"/>
    <w:multiLevelType w:val="multilevel"/>
    <w:tmpl w:val="73920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3C27E4"/>
    <w:multiLevelType w:val="multilevel"/>
    <w:tmpl w:val="763C27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8D75C6"/>
    <w:multiLevelType w:val="multilevel"/>
    <w:tmpl w:val="798D7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0"/>
  </w:num>
  <w:num w:numId="6">
    <w:abstractNumId w:val="8"/>
  </w:num>
  <w:num w:numId="7">
    <w:abstractNumId w:val="13"/>
  </w:num>
  <w:num w:numId="8">
    <w:abstractNumId w:val="14"/>
  </w:num>
  <w:num w:numId="9">
    <w:abstractNumId w:val="7"/>
  </w:num>
  <w:num w:numId="10">
    <w:abstractNumId w:val="0"/>
  </w:num>
  <w:num w:numId="11">
    <w:abstractNumId w:val="2"/>
  </w:num>
  <w:num w:numId="12">
    <w:abstractNumId w:val="9"/>
  </w:num>
  <w:num w:numId="13">
    <w:abstractNumId w:val="12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1519A"/>
    <w:rsid w:val="00077690"/>
    <w:rsid w:val="000C37BA"/>
    <w:rsid w:val="000E56AC"/>
    <w:rsid w:val="00100F53"/>
    <w:rsid w:val="00136CA3"/>
    <w:rsid w:val="00140BD3"/>
    <w:rsid w:val="00146400"/>
    <w:rsid w:val="00172A27"/>
    <w:rsid w:val="00185A6C"/>
    <w:rsid w:val="001A4265"/>
    <w:rsid w:val="00231A2E"/>
    <w:rsid w:val="00251C21"/>
    <w:rsid w:val="00282E3E"/>
    <w:rsid w:val="002A3F62"/>
    <w:rsid w:val="002B1CE2"/>
    <w:rsid w:val="002C6BC0"/>
    <w:rsid w:val="002D41DF"/>
    <w:rsid w:val="00303503"/>
    <w:rsid w:val="00312DBF"/>
    <w:rsid w:val="0031495F"/>
    <w:rsid w:val="00322305"/>
    <w:rsid w:val="003808D1"/>
    <w:rsid w:val="003930FC"/>
    <w:rsid w:val="003A778C"/>
    <w:rsid w:val="00412A31"/>
    <w:rsid w:val="00426F19"/>
    <w:rsid w:val="00434FCF"/>
    <w:rsid w:val="004A7DB9"/>
    <w:rsid w:val="00510885"/>
    <w:rsid w:val="00512307"/>
    <w:rsid w:val="005970DA"/>
    <w:rsid w:val="005A7BF0"/>
    <w:rsid w:val="005B6370"/>
    <w:rsid w:val="005C080B"/>
    <w:rsid w:val="00606BEB"/>
    <w:rsid w:val="0062361D"/>
    <w:rsid w:val="006404CE"/>
    <w:rsid w:val="00671641"/>
    <w:rsid w:val="0069449E"/>
    <w:rsid w:val="006A3F71"/>
    <w:rsid w:val="006B6592"/>
    <w:rsid w:val="006E782C"/>
    <w:rsid w:val="006F139A"/>
    <w:rsid w:val="00755A13"/>
    <w:rsid w:val="00763E83"/>
    <w:rsid w:val="0078422B"/>
    <w:rsid w:val="00790DBF"/>
    <w:rsid w:val="007E0A2F"/>
    <w:rsid w:val="007E3007"/>
    <w:rsid w:val="007F437C"/>
    <w:rsid w:val="0082413A"/>
    <w:rsid w:val="00837A3A"/>
    <w:rsid w:val="008A1054"/>
    <w:rsid w:val="008A783A"/>
    <w:rsid w:val="008B5F3F"/>
    <w:rsid w:val="008B6023"/>
    <w:rsid w:val="00907CEE"/>
    <w:rsid w:val="009235F8"/>
    <w:rsid w:val="009244C2"/>
    <w:rsid w:val="00945824"/>
    <w:rsid w:val="00956356"/>
    <w:rsid w:val="00960BCD"/>
    <w:rsid w:val="00961387"/>
    <w:rsid w:val="00986082"/>
    <w:rsid w:val="009B0555"/>
    <w:rsid w:val="009C69A7"/>
    <w:rsid w:val="009D18E8"/>
    <w:rsid w:val="009D2B12"/>
    <w:rsid w:val="00A0676A"/>
    <w:rsid w:val="00A468A8"/>
    <w:rsid w:val="00A63F6A"/>
    <w:rsid w:val="00A82E47"/>
    <w:rsid w:val="00AA4897"/>
    <w:rsid w:val="00AB3CE2"/>
    <w:rsid w:val="00AE7051"/>
    <w:rsid w:val="00B12F6D"/>
    <w:rsid w:val="00B22518"/>
    <w:rsid w:val="00B761CA"/>
    <w:rsid w:val="00B77D5F"/>
    <w:rsid w:val="00B93CBD"/>
    <w:rsid w:val="00BE064F"/>
    <w:rsid w:val="00BF0D8E"/>
    <w:rsid w:val="00BF73A1"/>
    <w:rsid w:val="00C056D9"/>
    <w:rsid w:val="00C34091"/>
    <w:rsid w:val="00C52457"/>
    <w:rsid w:val="00CA4040"/>
    <w:rsid w:val="00CC569E"/>
    <w:rsid w:val="00DA1FFC"/>
    <w:rsid w:val="00DD0869"/>
    <w:rsid w:val="00DE1F6D"/>
    <w:rsid w:val="00E143D4"/>
    <w:rsid w:val="00E540EB"/>
    <w:rsid w:val="00EA0228"/>
    <w:rsid w:val="00EC5580"/>
    <w:rsid w:val="00EF4BCB"/>
    <w:rsid w:val="00EF703C"/>
    <w:rsid w:val="00F00244"/>
    <w:rsid w:val="00F07DDA"/>
    <w:rsid w:val="00F40B13"/>
    <w:rsid w:val="00F52A36"/>
    <w:rsid w:val="00F63B46"/>
    <w:rsid w:val="00F76DC2"/>
    <w:rsid w:val="00F83FF7"/>
    <w:rsid w:val="00F97810"/>
    <w:rsid w:val="00FA69DE"/>
    <w:rsid w:val="00FA6EE0"/>
    <w:rsid w:val="01E22E1E"/>
    <w:rsid w:val="02D453D8"/>
    <w:rsid w:val="02EF7BF5"/>
    <w:rsid w:val="05B43D30"/>
    <w:rsid w:val="07B51593"/>
    <w:rsid w:val="082019A1"/>
    <w:rsid w:val="0B834BCA"/>
    <w:rsid w:val="0C8C2115"/>
    <w:rsid w:val="10F8285C"/>
    <w:rsid w:val="153F4C62"/>
    <w:rsid w:val="1660719B"/>
    <w:rsid w:val="180A3449"/>
    <w:rsid w:val="1BF569CC"/>
    <w:rsid w:val="1C220B47"/>
    <w:rsid w:val="1DA30A46"/>
    <w:rsid w:val="1FDF7924"/>
    <w:rsid w:val="221F1573"/>
    <w:rsid w:val="24480E11"/>
    <w:rsid w:val="25254ABF"/>
    <w:rsid w:val="25772A00"/>
    <w:rsid w:val="2AE113C7"/>
    <w:rsid w:val="2D5158C8"/>
    <w:rsid w:val="2E3B243C"/>
    <w:rsid w:val="2E6D4779"/>
    <w:rsid w:val="2E947834"/>
    <w:rsid w:val="30CF061E"/>
    <w:rsid w:val="352A13FF"/>
    <w:rsid w:val="35C70BEC"/>
    <w:rsid w:val="35CE0C26"/>
    <w:rsid w:val="36D25B56"/>
    <w:rsid w:val="392102CA"/>
    <w:rsid w:val="392E1787"/>
    <w:rsid w:val="39CD4742"/>
    <w:rsid w:val="3A056C24"/>
    <w:rsid w:val="3DB95A0E"/>
    <w:rsid w:val="3F3830DA"/>
    <w:rsid w:val="40454DBC"/>
    <w:rsid w:val="40AC3109"/>
    <w:rsid w:val="41722450"/>
    <w:rsid w:val="43900763"/>
    <w:rsid w:val="46204800"/>
    <w:rsid w:val="4A532998"/>
    <w:rsid w:val="4B2B4684"/>
    <w:rsid w:val="4BAF772C"/>
    <w:rsid w:val="4BB42021"/>
    <w:rsid w:val="4BF141B2"/>
    <w:rsid w:val="4F0A0070"/>
    <w:rsid w:val="500458C2"/>
    <w:rsid w:val="55AE1ADC"/>
    <w:rsid w:val="55E12579"/>
    <w:rsid w:val="5678300C"/>
    <w:rsid w:val="58780F03"/>
    <w:rsid w:val="58B728B7"/>
    <w:rsid w:val="5ABA7B66"/>
    <w:rsid w:val="5D100EB3"/>
    <w:rsid w:val="5D3D23F8"/>
    <w:rsid w:val="5E7A27D2"/>
    <w:rsid w:val="60AA03F8"/>
    <w:rsid w:val="6678703D"/>
    <w:rsid w:val="67D64C42"/>
    <w:rsid w:val="687875FB"/>
    <w:rsid w:val="68E048D2"/>
    <w:rsid w:val="696C0814"/>
    <w:rsid w:val="6C4372AC"/>
    <w:rsid w:val="6D700A69"/>
    <w:rsid w:val="70AC11B6"/>
    <w:rsid w:val="72325152"/>
    <w:rsid w:val="724B178F"/>
    <w:rsid w:val="738B02F3"/>
    <w:rsid w:val="74455681"/>
    <w:rsid w:val="78371FC8"/>
    <w:rsid w:val="791D598E"/>
    <w:rsid w:val="7B7C50B7"/>
    <w:rsid w:val="7C6E332B"/>
    <w:rsid w:val="7CB96CC3"/>
    <w:rsid w:val="7CFD3C79"/>
    <w:rsid w:val="7E1755E3"/>
    <w:rsid w:val="7F8D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  <w14:docId w14:val="55F595C4"/>
  <w15:docId w15:val="{CDED117C-0604-D14D-82F1-566E578FB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" w:qFormat="1"/>
    <w:lsdException w:name="List Bullet" w:qFormat="1"/>
    <w:lsdException w:name="List 2" w:qFormat="1"/>
    <w:lsdException w:name="List Number 2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First Indent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 Black" w:hAnsi="Arial Black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 Black" w:hAnsi="Arial Black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 Black" w:hAnsi="Arial Black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rFonts w:ascii=".VnTime" w:hAnsi=".VnTime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qFormat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qFormat/>
    <w:pPr>
      <w:spacing w:after="120"/>
    </w:pPr>
    <w:rPr>
      <w:rFonts w:ascii=".VnTime" w:hAnsi=".VnTime"/>
      <w:sz w:val="28"/>
      <w:szCs w:val="28"/>
    </w:rPr>
  </w:style>
  <w:style w:type="paragraph" w:styleId="BodyText2">
    <w:name w:val="Body Text 2"/>
    <w:basedOn w:val="Normal"/>
    <w:qFormat/>
    <w:pPr>
      <w:spacing w:after="120" w:line="480" w:lineRule="auto"/>
    </w:pPr>
    <w:rPr>
      <w:rFonts w:ascii=".VnTime" w:hAnsi=".VnTime"/>
      <w:sz w:val="28"/>
      <w:szCs w:val="28"/>
    </w:rPr>
  </w:style>
  <w:style w:type="paragraph" w:styleId="BodyText3">
    <w:name w:val="Body Text 3"/>
    <w:basedOn w:val="Normal"/>
    <w:qFormat/>
    <w:pPr>
      <w:spacing w:after="120"/>
    </w:pPr>
    <w:rPr>
      <w:rFonts w:ascii=".VnTime" w:hAnsi=".VnTime" w:cs=".VnTime"/>
      <w:sz w:val="16"/>
      <w:szCs w:val="16"/>
    </w:rPr>
  </w:style>
  <w:style w:type="paragraph" w:styleId="BodyTextFirstIndent">
    <w:name w:val="Body Text First Indent"/>
    <w:basedOn w:val="BodyText"/>
    <w:qFormat/>
    <w:pPr>
      <w:ind w:firstLine="210"/>
    </w:pPr>
    <w:rPr>
      <w:rFonts w:ascii="VNI-Times" w:hAnsi="VNI-Times"/>
      <w:sz w:val="24"/>
      <w:szCs w:val="24"/>
    </w:rPr>
  </w:style>
  <w:style w:type="paragraph" w:styleId="BodyTextIndent2">
    <w:name w:val="Body Text Indent 2"/>
    <w:basedOn w:val="Normal"/>
    <w:qFormat/>
    <w:pPr>
      <w:ind w:left="720"/>
    </w:pPr>
    <w:rPr>
      <w:rFonts w:ascii="VNI-Times" w:hAnsi="VNI-Times"/>
    </w:rPr>
  </w:style>
  <w:style w:type="paragraph" w:styleId="BodyTextIndent3">
    <w:name w:val="Body Text Indent 3"/>
    <w:basedOn w:val="Normal"/>
    <w:qFormat/>
    <w:pPr>
      <w:spacing w:after="120"/>
      <w:ind w:left="360"/>
    </w:pPr>
    <w:rPr>
      <w:sz w:val="16"/>
      <w:szCs w:val="16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">
    <w:name w:val="List"/>
    <w:basedOn w:val="Normal"/>
    <w:qFormat/>
    <w:pPr>
      <w:ind w:left="360" w:hanging="360"/>
    </w:pPr>
    <w:rPr>
      <w:rFonts w:ascii=".VnTime" w:hAnsi=".VnTime"/>
      <w:sz w:val="28"/>
      <w:szCs w:val="28"/>
    </w:rPr>
  </w:style>
  <w:style w:type="paragraph" w:styleId="List2">
    <w:name w:val="List 2"/>
    <w:basedOn w:val="Normal"/>
    <w:qFormat/>
    <w:pPr>
      <w:ind w:left="720" w:hanging="360"/>
    </w:pPr>
    <w:rPr>
      <w:rFonts w:ascii="VNI-Times" w:hAnsi="VNI-Times"/>
    </w:rPr>
  </w:style>
  <w:style w:type="paragraph" w:styleId="ListBullet">
    <w:name w:val="List Bullet"/>
    <w:basedOn w:val="Normal"/>
    <w:qFormat/>
    <w:pPr>
      <w:numPr>
        <w:numId w:val="1"/>
      </w:numPr>
    </w:pPr>
    <w:rPr>
      <w:rFonts w:ascii=".VnTime" w:hAnsi=".VnTime"/>
      <w:sz w:val="28"/>
      <w:szCs w:val="28"/>
    </w:rPr>
  </w:style>
  <w:style w:type="paragraph" w:styleId="ListNumber2">
    <w:name w:val="List Number 2"/>
    <w:basedOn w:val="Normal"/>
    <w:qFormat/>
    <w:pPr>
      <w:numPr>
        <w:numId w:val="2"/>
      </w:numPr>
      <w:spacing w:before="80"/>
      <w:jc w:val="both"/>
    </w:pPr>
    <w:rPr>
      <w:rFonts w:ascii="VNI-Times" w:hAnsi="VNI-Times"/>
      <w:sz w:val="26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Spacing">
    <w:name w:val="No Spacing"/>
    <w:qFormat/>
    <w:rPr>
      <w:rFonts w:ascii="Calibri" w:eastAsia="Calibri" w:hAnsi="Calibri" w:cs="Times New Roman"/>
      <w:sz w:val="22"/>
      <w:szCs w:val="22"/>
    </w:rPr>
  </w:style>
  <w:style w:type="character" w:customStyle="1" w:styleId="HeaderChar">
    <w:name w:val="Header Char"/>
    <w:link w:val="Header"/>
    <w:qFormat/>
    <w:rPr>
      <w:sz w:val="24"/>
      <w:szCs w:val="24"/>
      <w:lang w:val="en-US" w:eastAsia="en-US" w:bidi="ar-SA"/>
    </w:rPr>
  </w:style>
  <w:style w:type="character" w:customStyle="1" w:styleId="FooterChar">
    <w:name w:val="Footer Char"/>
    <w:link w:val="Footer"/>
    <w:qFormat/>
    <w:rPr>
      <w:sz w:val="24"/>
      <w:szCs w:val="24"/>
      <w:lang w:val="en-US" w:eastAsia="en-US" w:bidi="ar-SA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US" w:eastAsia="en-US" w:bidi="ar-SA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Myriad Pro" w:eastAsia="Myriad Pro" w:hAnsi="Myriad Pro"/>
      <w:color w:val="000000"/>
      <w:sz w:val="24"/>
    </w:rPr>
  </w:style>
  <w:style w:type="paragraph" w:customStyle="1" w:styleId="Pa0">
    <w:name w:val="Pa0"/>
    <w:basedOn w:val="Default"/>
    <w:next w:val="Default"/>
    <w:uiPriority w:val="99"/>
    <w:unhideWhenUsed/>
    <w:pPr>
      <w:spacing w:line="241" w:lineRule="atLeast"/>
    </w:pPr>
  </w:style>
  <w:style w:type="paragraph" w:customStyle="1" w:styleId="Pa2">
    <w:name w:val="Pa2"/>
    <w:basedOn w:val="Default"/>
    <w:next w:val="Default"/>
    <w:uiPriority w:val="99"/>
    <w:unhideWhenUsed/>
    <w:pPr>
      <w:spacing w:line="241" w:lineRule="atLeast"/>
    </w:pPr>
  </w:style>
  <w:style w:type="character" w:customStyle="1" w:styleId="A3">
    <w:name w:val="A3"/>
    <w:uiPriority w:val="99"/>
    <w:unhideWhenUsed/>
    <w:rPr>
      <w:rFonts w:hint="default"/>
      <w:color w:val="211D1E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1234</Words>
  <Characters>7035</Characters>
  <Application>Microsoft Office Word</Application>
  <DocSecurity>0</DocSecurity>
  <Lines>58</Lines>
  <Paragraphs>16</Paragraphs>
  <ScaleCrop>false</ScaleCrop>
  <Company>&lt;egyptian hak&gt;</Company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BuiVanNhuong</dc:creator>
  <cp:lastModifiedBy>Microsoft Office User</cp:lastModifiedBy>
  <cp:revision>3</cp:revision>
  <dcterms:created xsi:type="dcterms:W3CDTF">2019-10-01T09:08:00Z</dcterms:created>
  <dcterms:modified xsi:type="dcterms:W3CDTF">2019-10-13T07:07:00Z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1033-11.2.0.8970</vt:lpwstr>
  </property>
</Properties>
</file>