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350" w:rsidRPr="005D0350" w:rsidRDefault="005D0350" w:rsidP="00DB6AAE">
      <w:pPr>
        <w:spacing w:after="0" w:line="264" w:lineRule="auto"/>
        <w:ind w:left="-57" w:right="-57"/>
        <w:jc w:val="center"/>
        <w:textAlignment w:val="baseline"/>
        <w:outlineLvl w:val="0"/>
        <w:rPr>
          <w:rFonts w:ascii="Times New Roman" w:eastAsia="Times New Roman" w:hAnsi="Times New Roman" w:cs="Times New Roman"/>
          <w:b/>
          <w:color w:val="FF0000"/>
          <w:kern w:val="36"/>
          <w:sz w:val="32"/>
          <w:szCs w:val="28"/>
        </w:rPr>
      </w:pPr>
      <w:r w:rsidRPr="005D0350">
        <w:rPr>
          <w:rFonts w:ascii="Times New Roman" w:eastAsia="Times New Roman" w:hAnsi="Times New Roman" w:cs="Times New Roman"/>
          <w:b/>
          <w:color w:val="FF0000"/>
          <w:kern w:val="36"/>
          <w:sz w:val="32"/>
          <w:szCs w:val="28"/>
        </w:rPr>
        <w:t>Phương pháp và kỹ th</w:t>
      </w:r>
      <w:r w:rsidR="00DB6AAE">
        <w:rPr>
          <w:rFonts w:ascii="Times New Roman" w:eastAsia="Times New Roman" w:hAnsi="Times New Roman" w:cs="Times New Roman"/>
          <w:b/>
          <w:color w:val="FF0000"/>
          <w:kern w:val="36"/>
          <w:sz w:val="32"/>
          <w:szCs w:val="28"/>
        </w:rPr>
        <w:t>u</w:t>
      </w:r>
      <w:r w:rsidRPr="005D0350">
        <w:rPr>
          <w:rFonts w:ascii="Times New Roman" w:eastAsia="Times New Roman" w:hAnsi="Times New Roman" w:cs="Times New Roman"/>
          <w:b/>
          <w:color w:val="FF0000"/>
          <w:kern w:val="36"/>
          <w:sz w:val="32"/>
          <w:szCs w:val="28"/>
        </w:rPr>
        <w:t>ật dạy học tích cực – Kỹ thuật phòng tranh</w:t>
      </w:r>
    </w:p>
    <w:p w:rsidR="005D0350" w:rsidRPr="005D0350" w:rsidRDefault="005D0350" w:rsidP="00DB6AAE">
      <w:pPr>
        <w:shd w:val="clear" w:color="auto" w:fill="FFFFFF"/>
        <w:spacing w:after="0" w:line="264" w:lineRule="auto"/>
        <w:ind w:firstLine="720"/>
        <w:jc w:val="both"/>
        <w:textAlignment w:val="baseline"/>
        <w:rPr>
          <w:rFonts w:ascii="Times New Roman" w:eastAsia="Times New Roman" w:hAnsi="Times New Roman" w:cs="Times New Roman"/>
          <w:color w:val="002060"/>
          <w:sz w:val="28"/>
          <w:szCs w:val="28"/>
        </w:rPr>
      </w:pPr>
      <w:r w:rsidRPr="005D0350">
        <w:rPr>
          <w:rFonts w:ascii="Times New Roman" w:eastAsia="Times New Roman" w:hAnsi="Times New Roman" w:cs="Times New Roman"/>
          <w:color w:val="002060"/>
          <w:sz w:val="28"/>
          <w:szCs w:val="28"/>
        </w:rPr>
        <w:t> </w:t>
      </w:r>
    </w:p>
    <w:p w:rsidR="005D0350" w:rsidRPr="005D0350" w:rsidRDefault="005D0350" w:rsidP="00DB6AAE">
      <w:pPr>
        <w:shd w:val="clear" w:color="auto" w:fill="FFFFFF"/>
        <w:spacing w:after="0" w:line="264" w:lineRule="auto"/>
        <w:jc w:val="both"/>
        <w:textAlignment w:val="baseline"/>
        <w:outlineLvl w:val="2"/>
        <w:rPr>
          <w:rFonts w:ascii="Times New Roman" w:eastAsia="Times New Roman" w:hAnsi="Times New Roman" w:cs="Times New Roman"/>
          <w:color w:val="002060"/>
          <w:sz w:val="28"/>
          <w:szCs w:val="28"/>
        </w:rPr>
      </w:pPr>
      <w:r w:rsidRPr="005D0350">
        <w:rPr>
          <w:rFonts w:ascii="Times New Roman" w:eastAsia="Times New Roman" w:hAnsi="Times New Roman" w:cs="Times New Roman"/>
          <w:b/>
          <w:bCs/>
          <w:color w:val="002060"/>
          <w:sz w:val="28"/>
          <w:szCs w:val="28"/>
        </w:rPr>
        <w:t>I- Kĩ thuật phòng tranh là gì?</w:t>
      </w:r>
    </w:p>
    <w:p w:rsidR="00000000" w:rsidRPr="000318F6" w:rsidRDefault="005D0350" w:rsidP="00DB6AAE">
      <w:pPr>
        <w:shd w:val="clear" w:color="auto" w:fill="FFFFFF"/>
        <w:spacing w:after="0" w:line="264" w:lineRule="auto"/>
        <w:ind w:firstLine="720"/>
        <w:jc w:val="both"/>
        <w:rPr>
          <w:rFonts w:ascii="Times New Roman" w:hAnsi="Times New Roman" w:cs="Times New Roman"/>
          <w:color w:val="002060"/>
          <w:sz w:val="28"/>
          <w:szCs w:val="28"/>
        </w:rPr>
      </w:pPr>
      <w:r w:rsidRPr="005D0350">
        <w:rPr>
          <w:rFonts w:ascii="Times New Roman" w:eastAsia="Times New Roman" w:hAnsi="Times New Roman" w:cs="Times New Roman"/>
          <w:color w:val="002060"/>
          <w:sz w:val="28"/>
          <w:szCs w:val="28"/>
        </w:rPr>
        <w:t xml:space="preserve">Là </w:t>
      </w:r>
      <w:r w:rsidR="00DB6AAE" w:rsidRPr="000318F6">
        <w:rPr>
          <w:rFonts w:ascii="Times New Roman" w:eastAsia="Times New Roman" w:hAnsi="Times New Roman" w:cs="Times New Roman"/>
          <w:color w:val="002060"/>
          <w:sz w:val="28"/>
          <w:szCs w:val="28"/>
          <w:lang w:val="vi-VN"/>
        </w:rPr>
        <w:t>cách thức tổ chức hoạt động học tập trong đó các kết quả thực hiện nhệm vụ của HS được trưng bày như một phòng triển lãm tranh. HS di chuyển quan sát các sản phẩm của HS khác, đặt</w:t>
      </w:r>
      <w:r w:rsidR="00DB6AAE" w:rsidRPr="000318F6">
        <w:rPr>
          <w:rFonts w:ascii="Times New Roman" w:eastAsia="Times New Roman" w:hAnsi="Times New Roman" w:cs="Times New Roman"/>
          <w:color w:val="002060"/>
          <w:sz w:val="28"/>
          <w:szCs w:val="28"/>
          <w:lang w:val="vi-VN"/>
        </w:rPr>
        <w:t xml:space="preserve"> câu hỏi và nêu ra ý kiến góp ý. Sau đó GV tổ chức đánh giá mức độ </w:t>
      </w:r>
      <w:r w:rsidR="00724964" w:rsidRPr="000318F6">
        <w:rPr>
          <w:rFonts w:ascii="Times New Roman" w:eastAsia="Times New Roman" w:hAnsi="Times New Roman" w:cs="Times New Roman"/>
          <w:color w:val="002060"/>
          <w:sz w:val="28"/>
          <w:szCs w:val="28"/>
        </w:rPr>
        <w:t>hoàn</w:t>
      </w:r>
      <w:r w:rsidR="00DB6AAE" w:rsidRPr="000318F6">
        <w:rPr>
          <w:rFonts w:ascii="Times New Roman" w:eastAsia="Times New Roman" w:hAnsi="Times New Roman" w:cs="Times New Roman"/>
          <w:color w:val="002060"/>
          <w:sz w:val="28"/>
          <w:szCs w:val="28"/>
          <w:lang w:val="vi-VN"/>
        </w:rPr>
        <w:t xml:space="preserve"> thành nhiệm vụ của HS.</w:t>
      </w:r>
    </w:p>
    <w:p w:rsidR="005D0350" w:rsidRPr="005D0350" w:rsidRDefault="005D0350" w:rsidP="00DB6AAE">
      <w:pPr>
        <w:shd w:val="clear" w:color="auto" w:fill="FFFFFF"/>
        <w:spacing w:after="0" w:line="264" w:lineRule="auto"/>
        <w:jc w:val="both"/>
        <w:textAlignment w:val="baseline"/>
        <w:rPr>
          <w:rFonts w:ascii="Times New Roman" w:eastAsia="Times New Roman" w:hAnsi="Times New Roman" w:cs="Times New Roman"/>
          <w:color w:val="002060"/>
          <w:sz w:val="28"/>
          <w:szCs w:val="28"/>
        </w:rPr>
      </w:pPr>
      <w:r w:rsidRPr="005D0350">
        <w:rPr>
          <w:rFonts w:ascii="Times New Roman" w:eastAsia="Times New Roman" w:hAnsi="Times New Roman" w:cs="Times New Roman"/>
          <w:b/>
          <w:bCs/>
          <w:color w:val="002060"/>
          <w:sz w:val="28"/>
          <w:szCs w:val="28"/>
        </w:rPr>
        <w:t>II- Vì sao nên sử dụng kĩ thuật phòng tranh trong dạy học?</w:t>
      </w:r>
    </w:p>
    <w:p w:rsidR="005D0350" w:rsidRPr="005D0350" w:rsidRDefault="000318F6" w:rsidP="00DB6AAE">
      <w:pPr>
        <w:shd w:val="clear" w:color="auto" w:fill="FFFFFF"/>
        <w:spacing w:after="0" w:line="264" w:lineRule="auto"/>
        <w:ind w:firstLine="720"/>
        <w:jc w:val="both"/>
        <w:textAlignment w:val="baseline"/>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rPr>
        <w:t>-</w:t>
      </w:r>
      <w:r w:rsidR="005D0350" w:rsidRPr="005D0350">
        <w:rPr>
          <w:rFonts w:ascii="Times New Roman" w:eastAsia="Times New Roman" w:hAnsi="Times New Roman" w:cs="Times New Roman"/>
          <w:color w:val="002060"/>
          <w:sz w:val="28"/>
          <w:szCs w:val="28"/>
        </w:rPr>
        <w:t xml:space="preserve"> </w:t>
      </w:r>
      <w:r w:rsidR="00DB6AAE">
        <w:rPr>
          <w:rFonts w:ascii="Times New Roman" w:eastAsia="Times New Roman" w:hAnsi="Times New Roman" w:cs="Times New Roman"/>
          <w:color w:val="002060"/>
          <w:sz w:val="28"/>
          <w:szCs w:val="28"/>
        </w:rPr>
        <w:t>D</w:t>
      </w:r>
      <w:r w:rsidR="005D0350" w:rsidRPr="005D0350">
        <w:rPr>
          <w:rFonts w:ascii="Times New Roman" w:eastAsia="Times New Roman" w:hAnsi="Times New Roman" w:cs="Times New Roman"/>
          <w:color w:val="002060"/>
          <w:sz w:val="28"/>
          <w:szCs w:val="28"/>
        </w:rPr>
        <w:t>ạy học bằng kĩ thuật này sẽ góp phần giúp học sinh có được khả năng ghi nhớ kiến thức tốt nhất.</w:t>
      </w:r>
    </w:p>
    <w:p w:rsidR="005D0350" w:rsidRPr="005D0350" w:rsidRDefault="000318F6" w:rsidP="00DB6AAE">
      <w:pPr>
        <w:shd w:val="clear" w:color="auto" w:fill="FFFFFF"/>
        <w:spacing w:after="0" w:line="264" w:lineRule="auto"/>
        <w:ind w:firstLine="720"/>
        <w:jc w:val="both"/>
        <w:textAlignment w:val="baseline"/>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rPr>
        <w:t>-</w:t>
      </w:r>
      <w:r w:rsidR="005D0350" w:rsidRPr="005D0350">
        <w:rPr>
          <w:rFonts w:ascii="Times New Roman" w:eastAsia="Times New Roman" w:hAnsi="Times New Roman" w:cs="Times New Roman"/>
          <w:color w:val="002060"/>
          <w:sz w:val="28"/>
          <w:szCs w:val="28"/>
        </w:rPr>
        <w:t xml:space="preserve"> </w:t>
      </w:r>
      <w:r w:rsidR="00DB6AAE">
        <w:rPr>
          <w:rFonts w:ascii="Times New Roman" w:eastAsia="Times New Roman" w:hAnsi="Times New Roman" w:cs="Times New Roman"/>
          <w:color w:val="002060"/>
          <w:sz w:val="28"/>
          <w:szCs w:val="28"/>
        </w:rPr>
        <w:t>V</w:t>
      </w:r>
      <w:r w:rsidR="005D0350" w:rsidRPr="005D0350">
        <w:rPr>
          <w:rFonts w:ascii="Times New Roman" w:eastAsia="Times New Roman" w:hAnsi="Times New Roman" w:cs="Times New Roman"/>
          <w:color w:val="002060"/>
          <w:sz w:val="28"/>
          <w:szCs w:val="28"/>
        </w:rPr>
        <w:t>iệc sử dụng kĩ thuật phòng tranh trong dạy học sẽ tạo không khí học tập thoải mái, sinh động nhưng vẫn hiệu quả. Người học sẽ được tạo cơ hội để giao tiếp, thể hiện quan điểm riêng, giá trị bản thân, ước mơ, mục tiêu cá nhân…</w:t>
      </w:r>
    </w:p>
    <w:p w:rsidR="005D0350" w:rsidRPr="005D0350" w:rsidRDefault="005D0350" w:rsidP="00DB6AAE">
      <w:pPr>
        <w:shd w:val="clear" w:color="auto" w:fill="FFFFFF"/>
        <w:spacing w:after="0" w:line="264" w:lineRule="auto"/>
        <w:ind w:firstLine="720"/>
        <w:jc w:val="both"/>
        <w:textAlignment w:val="baseline"/>
        <w:rPr>
          <w:rFonts w:ascii="Times New Roman" w:eastAsia="Times New Roman" w:hAnsi="Times New Roman" w:cs="Times New Roman"/>
          <w:color w:val="002060"/>
          <w:sz w:val="28"/>
          <w:szCs w:val="28"/>
        </w:rPr>
      </w:pPr>
      <w:r w:rsidRPr="005D0350">
        <w:rPr>
          <w:rFonts w:ascii="Times New Roman" w:eastAsia="Times New Roman" w:hAnsi="Times New Roman" w:cs="Times New Roman"/>
          <w:color w:val="002060"/>
          <w:sz w:val="28"/>
          <w:szCs w:val="28"/>
        </w:rPr>
        <w:t>-</w:t>
      </w:r>
      <w:r w:rsidR="000318F6">
        <w:rPr>
          <w:rFonts w:ascii="Times New Roman" w:eastAsia="Times New Roman" w:hAnsi="Times New Roman" w:cs="Times New Roman"/>
          <w:color w:val="002060"/>
          <w:sz w:val="28"/>
          <w:szCs w:val="28"/>
        </w:rPr>
        <w:t xml:space="preserve"> </w:t>
      </w:r>
      <w:r w:rsidR="00DB6AAE">
        <w:rPr>
          <w:rFonts w:ascii="Times New Roman" w:eastAsia="Times New Roman" w:hAnsi="Times New Roman" w:cs="Times New Roman"/>
          <w:color w:val="002060"/>
          <w:sz w:val="28"/>
          <w:szCs w:val="28"/>
        </w:rPr>
        <w:t>D</w:t>
      </w:r>
      <w:r w:rsidRPr="005D0350">
        <w:rPr>
          <w:rFonts w:ascii="Times New Roman" w:eastAsia="Times New Roman" w:hAnsi="Times New Roman" w:cs="Times New Roman"/>
          <w:color w:val="002060"/>
          <w:sz w:val="28"/>
          <w:szCs w:val="28"/>
        </w:rPr>
        <w:t>ạy học sử dụng kĩ thuật phòng tranh sẽ hình thành và rèn luyện kĩ năng thuyết trình cho tất cả học sinh trong lớp. Từ đó bồi đắp sự tự tin cho các em.</w:t>
      </w:r>
    </w:p>
    <w:p w:rsidR="005D0350" w:rsidRPr="005D0350" w:rsidRDefault="000318F6" w:rsidP="00DB6AAE">
      <w:pPr>
        <w:shd w:val="clear" w:color="auto" w:fill="FFFFFF"/>
        <w:spacing w:after="0" w:line="264" w:lineRule="auto"/>
        <w:ind w:firstLine="720"/>
        <w:jc w:val="both"/>
        <w:textAlignment w:val="baseline"/>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rPr>
        <w:t>-</w:t>
      </w:r>
      <w:r w:rsidR="005D0350" w:rsidRPr="005D0350">
        <w:rPr>
          <w:rFonts w:ascii="Times New Roman" w:eastAsia="Times New Roman" w:hAnsi="Times New Roman" w:cs="Times New Roman"/>
          <w:color w:val="002060"/>
          <w:sz w:val="28"/>
          <w:szCs w:val="28"/>
        </w:rPr>
        <w:t xml:space="preserve"> </w:t>
      </w:r>
      <w:r w:rsidR="00DB6AAE">
        <w:rPr>
          <w:rFonts w:ascii="Times New Roman" w:eastAsia="Times New Roman" w:hAnsi="Times New Roman" w:cs="Times New Roman"/>
          <w:color w:val="002060"/>
          <w:sz w:val="28"/>
          <w:szCs w:val="28"/>
        </w:rPr>
        <w:t>V</w:t>
      </w:r>
      <w:r w:rsidR="005D0350" w:rsidRPr="005D0350">
        <w:rPr>
          <w:rFonts w:ascii="Times New Roman" w:eastAsia="Times New Roman" w:hAnsi="Times New Roman" w:cs="Times New Roman"/>
          <w:color w:val="002060"/>
          <w:sz w:val="28"/>
          <w:szCs w:val="28"/>
        </w:rPr>
        <w:t>iệc quan sát hình ảnh trong tranh giúp HS ghi nhớ được thông tin kiến thức nhanh và lâu hơn so với nghe và đọ</w:t>
      </w:r>
      <w:bookmarkStart w:id="0" w:name="_GoBack"/>
      <w:bookmarkEnd w:id="0"/>
      <w:r w:rsidR="005D0350" w:rsidRPr="005D0350">
        <w:rPr>
          <w:rFonts w:ascii="Times New Roman" w:eastAsia="Times New Roman" w:hAnsi="Times New Roman" w:cs="Times New Roman"/>
          <w:color w:val="002060"/>
          <w:sz w:val="28"/>
          <w:szCs w:val="28"/>
        </w:rPr>
        <w:t>c trong cùng 1 thời gian.</w:t>
      </w:r>
    </w:p>
    <w:p w:rsidR="005D0350" w:rsidRDefault="005D0350" w:rsidP="00DB6AAE">
      <w:pPr>
        <w:shd w:val="clear" w:color="auto" w:fill="FFFFFF"/>
        <w:spacing w:after="0" w:line="264" w:lineRule="auto"/>
        <w:jc w:val="both"/>
        <w:textAlignment w:val="baseline"/>
        <w:outlineLvl w:val="2"/>
        <w:rPr>
          <w:rFonts w:ascii="Times New Roman" w:eastAsia="Times New Roman" w:hAnsi="Times New Roman" w:cs="Times New Roman"/>
          <w:b/>
          <w:color w:val="002060"/>
          <w:sz w:val="28"/>
          <w:szCs w:val="28"/>
        </w:rPr>
      </w:pPr>
      <w:r w:rsidRPr="005D0350">
        <w:rPr>
          <w:rFonts w:ascii="Times New Roman" w:eastAsia="Times New Roman" w:hAnsi="Times New Roman" w:cs="Times New Roman"/>
          <w:b/>
          <w:color w:val="002060"/>
          <w:sz w:val="28"/>
          <w:szCs w:val="28"/>
        </w:rPr>
        <w:t>III</w:t>
      </w:r>
      <w:r w:rsidR="000318F6" w:rsidRPr="000318F6">
        <w:rPr>
          <w:rFonts w:ascii="Times New Roman" w:eastAsia="Times New Roman" w:hAnsi="Times New Roman" w:cs="Times New Roman"/>
          <w:b/>
          <w:color w:val="002060"/>
          <w:sz w:val="28"/>
          <w:szCs w:val="28"/>
        </w:rPr>
        <w:t>-</w:t>
      </w:r>
      <w:r w:rsidRPr="005D0350">
        <w:rPr>
          <w:rFonts w:ascii="Times New Roman" w:eastAsia="Times New Roman" w:hAnsi="Times New Roman" w:cs="Times New Roman"/>
          <w:b/>
          <w:color w:val="002060"/>
          <w:sz w:val="28"/>
          <w:szCs w:val="28"/>
        </w:rPr>
        <w:t xml:space="preserve"> Sử dụng kĩ thuật phòng tranh như thế nào</w:t>
      </w:r>
      <w:r w:rsidR="000318F6">
        <w:rPr>
          <w:rFonts w:ascii="Times New Roman" w:eastAsia="Times New Roman" w:hAnsi="Times New Roman" w:cs="Times New Roman"/>
          <w:b/>
          <w:color w:val="002060"/>
          <w:sz w:val="28"/>
          <w:szCs w:val="28"/>
        </w:rPr>
        <w:t>?</w:t>
      </w:r>
    </w:p>
    <w:p w:rsidR="000318F6" w:rsidRPr="005D0350" w:rsidRDefault="000318F6" w:rsidP="00DB6AAE">
      <w:pPr>
        <w:shd w:val="clear" w:color="auto" w:fill="FFFFFF"/>
        <w:spacing w:after="0" w:line="264" w:lineRule="auto"/>
        <w:jc w:val="both"/>
        <w:textAlignment w:val="baseline"/>
        <w:outlineLvl w:val="2"/>
        <w:rPr>
          <w:rFonts w:ascii="Times New Roman" w:eastAsia="Times New Roman" w:hAnsi="Times New Roman" w:cs="Times New Roman"/>
          <w:b/>
          <w:i/>
          <w:color w:val="002060"/>
          <w:sz w:val="28"/>
          <w:szCs w:val="28"/>
        </w:rPr>
      </w:pPr>
      <w:r w:rsidRPr="000318F6">
        <w:rPr>
          <w:rFonts w:ascii="Times New Roman" w:eastAsia="Times New Roman" w:hAnsi="Times New Roman" w:cs="Times New Roman"/>
          <w:b/>
          <w:i/>
          <w:color w:val="002060"/>
          <w:sz w:val="28"/>
          <w:szCs w:val="28"/>
        </w:rPr>
        <w:t>1. Cách tiến hành</w:t>
      </w:r>
    </w:p>
    <w:p w:rsidR="005D0350" w:rsidRPr="005D0350" w:rsidRDefault="005D0350" w:rsidP="00DB6AAE">
      <w:pPr>
        <w:shd w:val="clear" w:color="auto" w:fill="FFFFFF"/>
        <w:spacing w:after="0" w:line="264" w:lineRule="auto"/>
        <w:jc w:val="both"/>
        <w:textAlignment w:val="baseline"/>
        <w:rPr>
          <w:rFonts w:ascii="Times New Roman" w:eastAsia="Times New Roman" w:hAnsi="Times New Roman" w:cs="Times New Roman"/>
          <w:color w:val="002060"/>
          <w:sz w:val="28"/>
          <w:szCs w:val="28"/>
        </w:rPr>
      </w:pPr>
      <w:r w:rsidRPr="005D0350">
        <w:rPr>
          <w:rFonts w:ascii="Times New Roman" w:eastAsia="Times New Roman" w:hAnsi="Times New Roman" w:cs="Times New Roman"/>
          <w:b/>
          <w:bCs/>
          <w:color w:val="002060"/>
          <w:sz w:val="28"/>
          <w:szCs w:val="28"/>
        </w:rPr>
        <w:t>Vòng 1: Nhóm chuyên gia</w:t>
      </w:r>
    </w:p>
    <w:p w:rsidR="005D0350" w:rsidRPr="005D0350" w:rsidRDefault="00DB6AAE" w:rsidP="00DB6AAE">
      <w:pPr>
        <w:shd w:val="clear" w:color="auto" w:fill="FFFFFF"/>
        <w:spacing w:after="0" w:line="264" w:lineRule="auto"/>
        <w:ind w:firstLine="720"/>
        <w:jc w:val="both"/>
        <w:textAlignment w:val="baseline"/>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rPr>
        <w:t>-</w:t>
      </w:r>
      <w:r w:rsidR="005D0350" w:rsidRPr="005D0350">
        <w:rPr>
          <w:rFonts w:ascii="Times New Roman" w:eastAsia="Times New Roman" w:hAnsi="Times New Roman" w:cs="Times New Roman"/>
          <w:color w:val="002060"/>
          <w:sz w:val="28"/>
          <w:szCs w:val="28"/>
        </w:rPr>
        <w:t xml:space="preserve"> Lớp chia thành các nhóm chuyên gia.</w:t>
      </w:r>
    </w:p>
    <w:p w:rsidR="005D0350" w:rsidRDefault="00DB6AAE" w:rsidP="00DB6AAE">
      <w:pPr>
        <w:shd w:val="clear" w:color="auto" w:fill="FFFFFF"/>
        <w:spacing w:after="0" w:line="264" w:lineRule="auto"/>
        <w:ind w:firstLine="720"/>
        <w:jc w:val="both"/>
        <w:textAlignment w:val="baseline"/>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rPr>
        <w:t>-</w:t>
      </w:r>
      <w:r w:rsidR="005D0350" w:rsidRPr="005D0350">
        <w:rPr>
          <w:rFonts w:ascii="Times New Roman" w:eastAsia="Times New Roman" w:hAnsi="Times New Roman" w:cs="Times New Roman"/>
          <w:color w:val="002060"/>
          <w:sz w:val="28"/>
          <w:szCs w:val="28"/>
        </w:rPr>
        <w:t xml:space="preserve"> Mỗi nhóm thực hiện một nhiệm vụ học tập: Thiết kế nhiệm vụ học tập bằng </w:t>
      </w:r>
      <w:r>
        <w:rPr>
          <w:rFonts w:ascii="Times New Roman" w:eastAsia="Times New Roman" w:hAnsi="Times New Roman" w:cs="Times New Roman"/>
          <w:color w:val="002060"/>
          <w:sz w:val="28"/>
          <w:szCs w:val="28"/>
        </w:rPr>
        <w:t>tranh vẽ, làm mô hình, nặn đất…</w:t>
      </w:r>
    </w:p>
    <w:p w:rsidR="000318F6" w:rsidRPr="000318F6" w:rsidRDefault="00DB6AAE" w:rsidP="00DB6AAE">
      <w:pPr>
        <w:shd w:val="clear" w:color="auto" w:fill="FFFFFF"/>
        <w:spacing w:after="0" w:line="264" w:lineRule="auto"/>
        <w:ind w:firstLine="720"/>
        <w:jc w:val="both"/>
        <w:textAlignment w:val="baseline"/>
        <w:rPr>
          <w:rFonts w:ascii="Times New Roman" w:hAnsi="Times New Roman" w:cs="Times New Roman"/>
          <w:color w:val="002060"/>
          <w:sz w:val="28"/>
          <w:szCs w:val="28"/>
        </w:rPr>
      </w:pPr>
      <w:r>
        <w:rPr>
          <w:rFonts w:ascii="Times New Roman" w:eastAsia="Times New Roman" w:hAnsi="Times New Roman" w:cs="Times New Roman"/>
          <w:color w:val="002060"/>
          <w:sz w:val="28"/>
          <w:szCs w:val="28"/>
        </w:rPr>
        <w:t>-</w:t>
      </w:r>
      <w:r w:rsidR="000318F6" w:rsidRPr="000318F6">
        <w:rPr>
          <w:rFonts w:ascii="Times New Roman" w:eastAsia="Times New Roman" w:hAnsi="Times New Roman" w:cs="Times New Roman"/>
          <w:color w:val="002060"/>
          <w:sz w:val="28"/>
          <w:szCs w:val="28"/>
        </w:rPr>
        <w:t xml:space="preserve"> T</w:t>
      </w:r>
      <w:r w:rsidR="000318F6" w:rsidRPr="000318F6">
        <w:rPr>
          <w:rFonts w:ascii="Times New Roman" w:eastAsia="Times New Roman" w:hAnsi="Times New Roman" w:cs="Times New Roman"/>
          <w:color w:val="002060"/>
          <w:sz w:val="28"/>
          <w:szCs w:val="28"/>
          <w:lang w:val="vi-VN"/>
        </w:rPr>
        <w:t>rưng bày sản phẩm (phác họa ý tưởng trên giấy bìa và dán</w:t>
      </w:r>
      <w:r w:rsidR="000318F6">
        <w:rPr>
          <w:rFonts w:ascii="Times New Roman" w:eastAsia="Times New Roman" w:hAnsi="Times New Roman" w:cs="Times New Roman"/>
          <w:color w:val="002060"/>
          <w:sz w:val="28"/>
          <w:szCs w:val="28"/>
          <w:lang w:val="vi-VN"/>
        </w:rPr>
        <w:t xml:space="preserve"> xung quanh lớp học)</w:t>
      </w:r>
    </w:p>
    <w:p w:rsidR="005D0350" w:rsidRPr="005D0350" w:rsidRDefault="005D0350" w:rsidP="00DB6AAE">
      <w:pPr>
        <w:shd w:val="clear" w:color="auto" w:fill="FFFFFF"/>
        <w:spacing w:after="0" w:line="264" w:lineRule="auto"/>
        <w:jc w:val="both"/>
        <w:textAlignment w:val="baseline"/>
        <w:rPr>
          <w:rFonts w:ascii="Times New Roman" w:eastAsia="Times New Roman" w:hAnsi="Times New Roman" w:cs="Times New Roman"/>
          <w:color w:val="002060"/>
          <w:sz w:val="28"/>
          <w:szCs w:val="28"/>
        </w:rPr>
      </w:pPr>
      <w:r w:rsidRPr="005D0350">
        <w:rPr>
          <w:rFonts w:ascii="Times New Roman" w:eastAsia="Times New Roman" w:hAnsi="Times New Roman" w:cs="Times New Roman"/>
          <w:b/>
          <w:bCs/>
          <w:color w:val="002060"/>
          <w:sz w:val="28"/>
          <w:szCs w:val="28"/>
        </w:rPr>
        <w:t>Vòng 2: Nhóm ghép đi xem tranh</w:t>
      </w:r>
    </w:p>
    <w:p w:rsidR="005D0350" w:rsidRPr="005D0350" w:rsidRDefault="00DB6AAE" w:rsidP="00DB6AAE">
      <w:pPr>
        <w:shd w:val="clear" w:color="auto" w:fill="FFFFFF"/>
        <w:spacing w:after="0" w:line="264" w:lineRule="auto"/>
        <w:ind w:firstLine="720"/>
        <w:jc w:val="both"/>
        <w:textAlignment w:val="baseline"/>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rPr>
        <w:t>-</w:t>
      </w:r>
      <w:r w:rsidR="005D0350" w:rsidRPr="005D0350">
        <w:rPr>
          <w:rFonts w:ascii="Times New Roman" w:eastAsia="Times New Roman" w:hAnsi="Times New Roman" w:cs="Times New Roman"/>
          <w:color w:val="002060"/>
          <w:sz w:val="28"/>
          <w:szCs w:val="28"/>
        </w:rPr>
        <w:t xml:space="preserve"> Sau khi các nhóm chuyên gia hoàn thành nhiệm vụ, các nhóm ghép sẽ được hình thành.</w:t>
      </w:r>
    </w:p>
    <w:p w:rsidR="005D0350" w:rsidRPr="005D0350" w:rsidRDefault="00DB6AAE" w:rsidP="00DB6AAE">
      <w:pPr>
        <w:shd w:val="clear" w:color="auto" w:fill="FFFFFF"/>
        <w:spacing w:after="0" w:line="264" w:lineRule="auto"/>
        <w:ind w:firstLine="720"/>
        <w:jc w:val="both"/>
        <w:textAlignment w:val="baseline"/>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rPr>
        <w:t>-</w:t>
      </w:r>
      <w:r w:rsidR="005D0350" w:rsidRPr="005D0350">
        <w:rPr>
          <w:rFonts w:ascii="Times New Roman" w:eastAsia="Times New Roman" w:hAnsi="Times New Roman" w:cs="Times New Roman"/>
          <w:color w:val="002060"/>
          <w:sz w:val="28"/>
          <w:szCs w:val="28"/>
        </w:rPr>
        <w:t xml:space="preserve"> Mỗi nhóm ghép sẽ bao gồm mỗi thành viên đến từ các nhóm chuyên gia.</w:t>
      </w:r>
    </w:p>
    <w:p w:rsidR="005D0350" w:rsidRPr="005D0350" w:rsidRDefault="00DB6AAE" w:rsidP="00DB6AAE">
      <w:pPr>
        <w:shd w:val="clear" w:color="auto" w:fill="FFFFFF"/>
        <w:spacing w:after="0" w:line="264" w:lineRule="auto"/>
        <w:ind w:firstLine="720"/>
        <w:jc w:val="both"/>
        <w:textAlignment w:val="baseline"/>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rPr>
        <w:t>-</w:t>
      </w:r>
      <w:r w:rsidR="005D0350" w:rsidRPr="005D0350">
        <w:rPr>
          <w:rFonts w:ascii="Times New Roman" w:eastAsia="Times New Roman" w:hAnsi="Times New Roman" w:cs="Times New Roman"/>
          <w:color w:val="002060"/>
          <w:sz w:val="28"/>
          <w:szCs w:val="28"/>
        </w:rPr>
        <w:t xml:space="preserve"> Các nhóm ghép sẽ đi xem “triển lãm tranh”.</w:t>
      </w:r>
    </w:p>
    <w:p w:rsidR="005D0350" w:rsidRPr="005D0350" w:rsidRDefault="00DB6AAE" w:rsidP="00DB6AAE">
      <w:pPr>
        <w:shd w:val="clear" w:color="auto" w:fill="FFFFFF"/>
        <w:spacing w:after="0" w:line="264" w:lineRule="auto"/>
        <w:ind w:firstLine="720"/>
        <w:jc w:val="both"/>
        <w:textAlignment w:val="baseline"/>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rPr>
        <w:t>-</w:t>
      </w:r>
      <w:r w:rsidR="005D0350" w:rsidRPr="005D0350">
        <w:rPr>
          <w:rFonts w:ascii="Times New Roman" w:eastAsia="Times New Roman" w:hAnsi="Times New Roman" w:cs="Times New Roman"/>
          <w:color w:val="002060"/>
          <w:sz w:val="28"/>
          <w:szCs w:val="28"/>
        </w:rPr>
        <w:t xml:space="preserve"> Đến “bức tranh” của nhóm nào thì chuyên gia nhóm đó sẽ thuyết trình.</w:t>
      </w:r>
    </w:p>
    <w:p w:rsidR="005D0350" w:rsidRPr="005D0350" w:rsidRDefault="00DB6AAE" w:rsidP="00DB6AAE">
      <w:pPr>
        <w:shd w:val="clear" w:color="auto" w:fill="FFFFFF"/>
        <w:spacing w:after="0" w:line="264" w:lineRule="auto"/>
        <w:ind w:firstLine="720"/>
        <w:jc w:val="both"/>
        <w:textAlignment w:val="baseline"/>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rPr>
        <w:t>-</w:t>
      </w:r>
      <w:r w:rsidR="005D0350" w:rsidRPr="005D0350">
        <w:rPr>
          <w:rFonts w:ascii="Times New Roman" w:eastAsia="Times New Roman" w:hAnsi="Times New Roman" w:cs="Times New Roman"/>
          <w:color w:val="002060"/>
          <w:sz w:val="28"/>
          <w:szCs w:val="28"/>
        </w:rPr>
        <w:t xml:space="preserve"> Các nhóm sẽ lần lượt di chuyển cho đến hết tranh.</w:t>
      </w:r>
    </w:p>
    <w:p w:rsidR="005D0350" w:rsidRPr="005D0350" w:rsidRDefault="000318F6" w:rsidP="00DB6AAE">
      <w:pPr>
        <w:shd w:val="clear" w:color="auto" w:fill="FFFFFF"/>
        <w:spacing w:after="0" w:line="264" w:lineRule="auto"/>
        <w:jc w:val="both"/>
        <w:textAlignment w:val="baseline"/>
        <w:rPr>
          <w:rFonts w:ascii="Times New Roman" w:eastAsia="Times New Roman" w:hAnsi="Times New Roman" w:cs="Times New Roman"/>
          <w:color w:val="002060"/>
          <w:sz w:val="28"/>
          <w:szCs w:val="28"/>
        </w:rPr>
      </w:pPr>
      <w:r w:rsidRPr="000318F6">
        <w:rPr>
          <w:rFonts w:ascii="Times New Roman" w:eastAsia="Times New Roman" w:hAnsi="Times New Roman" w:cs="Times New Roman"/>
          <w:bCs/>
          <w:color w:val="002060"/>
          <w:sz w:val="28"/>
          <w:szCs w:val="28"/>
        </w:rPr>
        <w:t xml:space="preserve">* </w:t>
      </w:r>
      <w:r w:rsidR="005D0350" w:rsidRPr="005D0350">
        <w:rPr>
          <w:rFonts w:ascii="Times New Roman" w:eastAsia="Times New Roman" w:hAnsi="Times New Roman" w:cs="Times New Roman"/>
          <w:bCs/>
          <w:color w:val="002060"/>
          <w:sz w:val="28"/>
          <w:szCs w:val="28"/>
        </w:rPr>
        <w:t>Lưu ý:</w:t>
      </w:r>
    </w:p>
    <w:p w:rsidR="005D0350" w:rsidRPr="005D0350" w:rsidRDefault="000318F6" w:rsidP="00DB6AAE">
      <w:pPr>
        <w:shd w:val="clear" w:color="auto" w:fill="FFFFFF"/>
        <w:spacing w:after="0" w:line="264" w:lineRule="auto"/>
        <w:ind w:firstLine="720"/>
        <w:jc w:val="both"/>
        <w:textAlignment w:val="baseline"/>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rPr>
        <w:t>-</w:t>
      </w:r>
      <w:r w:rsidR="005D0350" w:rsidRPr="005D0350">
        <w:rPr>
          <w:rFonts w:ascii="Times New Roman" w:eastAsia="Times New Roman" w:hAnsi="Times New Roman" w:cs="Times New Roman"/>
          <w:color w:val="002060"/>
          <w:sz w:val="28"/>
          <w:szCs w:val="28"/>
        </w:rPr>
        <w:t xml:space="preserve"> Khi thành lập nhóm ghép cần đảm bảo số lượng các thành viên trong mỗi nhóm chuyên gia tương đương nhau .</w:t>
      </w:r>
    </w:p>
    <w:p w:rsidR="005D0350" w:rsidRPr="005D0350" w:rsidRDefault="000318F6" w:rsidP="00DB6AAE">
      <w:pPr>
        <w:shd w:val="clear" w:color="auto" w:fill="FFFFFF"/>
        <w:spacing w:after="0" w:line="264" w:lineRule="auto"/>
        <w:ind w:firstLine="720"/>
        <w:jc w:val="both"/>
        <w:textAlignment w:val="baseline"/>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rPr>
        <w:t>-</w:t>
      </w:r>
      <w:r w:rsidR="005D0350" w:rsidRPr="005D0350">
        <w:rPr>
          <w:rFonts w:ascii="Times New Roman" w:eastAsia="Times New Roman" w:hAnsi="Times New Roman" w:cs="Times New Roman"/>
          <w:color w:val="002060"/>
          <w:sz w:val="28"/>
          <w:szCs w:val="28"/>
        </w:rPr>
        <w:t xml:space="preserve"> Khi các nhóm ghép xem triển lãm thì yêu cầu các nhóm di chuyển theo sơ đồ, tránh lộn xộn.</w:t>
      </w:r>
    </w:p>
    <w:p w:rsidR="005D0350" w:rsidRPr="005D0350" w:rsidRDefault="000318F6" w:rsidP="00DB6AAE">
      <w:pPr>
        <w:shd w:val="clear" w:color="auto" w:fill="FFFFFF"/>
        <w:spacing w:after="0" w:line="264" w:lineRule="auto"/>
        <w:ind w:firstLine="720"/>
        <w:jc w:val="both"/>
        <w:textAlignment w:val="baseline"/>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rPr>
        <w:t>-</w:t>
      </w:r>
      <w:r w:rsidR="005D0350" w:rsidRPr="005D0350">
        <w:rPr>
          <w:rFonts w:ascii="Times New Roman" w:eastAsia="Times New Roman" w:hAnsi="Times New Roman" w:cs="Times New Roman"/>
          <w:color w:val="002060"/>
          <w:sz w:val="28"/>
          <w:szCs w:val="28"/>
        </w:rPr>
        <w:t xml:space="preserve"> Thời gian xem và nghe chuyên gia thuyết trình tại mỗi bức tranh nên giới hạn để đảm bảo thời gian tiết học.</w:t>
      </w:r>
    </w:p>
    <w:p w:rsidR="005D0350" w:rsidRPr="005D0350" w:rsidRDefault="000318F6" w:rsidP="00DB6AAE">
      <w:pPr>
        <w:shd w:val="clear" w:color="auto" w:fill="FFFFFF"/>
        <w:spacing w:after="0" w:line="264" w:lineRule="auto"/>
        <w:ind w:firstLine="720"/>
        <w:jc w:val="both"/>
        <w:textAlignment w:val="baseline"/>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rPr>
        <w:t>-</w:t>
      </w:r>
      <w:r w:rsidR="005D0350" w:rsidRPr="005D0350">
        <w:rPr>
          <w:rFonts w:ascii="Times New Roman" w:eastAsia="Times New Roman" w:hAnsi="Times New Roman" w:cs="Times New Roman"/>
          <w:color w:val="002060"/>
          <w:sz w:val="28"/>
          <w:szCs w:val="28"/>
        </w:rPr>
        <w:t xml:space="preserve"> GV phát phiếu học tập cho từng HS, định hướng nội dung kiến thức cần đạt được khi xem tranh.</w:t>
      </w:r>
    </w:p>
    <w:p w:rsidR="000318F6" w:rsidRDefault="000318F6" w:rsidP="00DB6AAE">
      <w:pPr>
        <w:shd w:val="clear" w:color="auto" w:fill="FFFFFF"/>
        <w:spacing w:after="0" w:line="264" w:lineRule="auto"/>
        <w:ind w:firstLine="720"/>
        <w:jc w:val="both"/>
        <w:textAlignment w:val="baseline"/>
        <w:rPr>
          <w:rFonts w:ascii="Times New Roman" w:eastAsia="Times New Roman" w:hAnsi="Times New Roman" w:cs="Times New Roman"/>
          <w:bCs/>
          <w:iCs/>
          <w:color w:val="002060"/>
          <w:sz w:val="28"/>
          <w:szCs w:val="28"/>
          <w:bdr w:val="none" w:sz="0" w:space="0" w:color="auto" w:frame="1"/>
        </w:rPr>
      </w:pPr>
      <w:r>
        <w:rPr>
          <w:rFonts w:ascii="Times New Roman" w:eastAsia="Times New Roman" w:hAnsi="Times New Roman" w:cs="Times New Roman"/>
          <w:bCs/>
          <w:iCs/>
          <w:color w:val="002060"/>
          <w:sz w:val="28"/>
          <w:szCs w:val="28"/>
          <w:bdr w:val="none" w:sz="0" w:space="0" w:color="auto" w:frame="1"/>
        </w:rPr>
        <w:t xml:space="preserve">- </w:t>
      </w:r>
      <w:r w:rsidR="005D0350" w:rsidRPr="000318F6">
        <w:rPr>
          <w:rFonts w:ascii="Times New Roman" w:eastAsia="Times New Roman" w:hAnsi="Times New Roman" w:cs="Times New Roman"/>
          <w:bCs/>
          <w:iCs/>
          <w:color w:val="002060"/>
          <w:sz w:val="28"/>
          <w:szCs w:val="28"/>
          <w:bdr w:val="none" w:sz="0" w:space="0" w:color="auto" w:frame="1"/>
        </w:rPr>
        <w:t>Kết thúc thời gian xem triển lãm tranh, GV tổ chức cho HS báo cáo kết quả thu được tại mỗi bức tranh.</w:t>
      </w:r>
    </w:p>
    <w:p w:rsidR="005D0350" w:rsidRPr="005D0350" w:rsidRDefault="005D0350" w:rsidP="00DB6AAE">
      <w:pPr>
        <w:shd w:val="clear" w:color="auto" w:fill="FFFFFF"/>
        <w:spacing w:after="0" w:line="240" w:lineRule="auto"/>
        <w:ind w:firstLine="720"/>
        <w:jc w:val="both"/>
        <w:textAlignment w:val="baseline"/>
        <w:rPr>
          <w:rFonts w:ascii="Times New Roman" w:eastAsia="Times New Roman" w:hAnsi="Times New Roman" w:cs="Times New Roman"/>
          <w:color w:val="002060"/>
          <w:sz w:val="28"/>
          <w:szCs w:val="28"/>
        </w:rPr>
      </w:pPr>
      <w:r w:rsidRPr="000318F6">
        <w:rPr>
          <w:rFonts w:ascii="Times New Roman" w:eastAsia="Times New Roman" w:hAnsi="Times New Roman" w:cs="Times New Roman"/>
          <w:noProof/>
          <w:color w:val="002060"/>
          <w:sz w:val="28"/>
          <w:szCs w:val="28"/>
        </w:rPr>
        <w:lastRenderedPageBreak/>
        <w:drawing>
          <wp:inline distT="0" distB="0" distL="0" distR="0" wp14:anchorId="244F4135" wp14:editId="0F8566AC">
            <wp:extent cx="5712460" cy="4382135"/>
            <wp:effectExtent l="0" t="0" r="2540" b="0"/>
            <wp:docPr id="1" name="Picture 1" descr="https://giaoan.link/wp-content/uploads/2021/11/ky-thuat-phong-tranh-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iaoan.link/wp-content/uploads/2021/11/ky-thuat-phong-tranh-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2460" cy="4382135"/>
                    </a:xfrm>
                    <a:prstGeom prst="rect">
                      <a:avLst/>
                    </a:prstGeom>
                    <a:noFill/>
                    <a:ln>
                      <a:noFill/>
                    </a:ln>
                  </pic:spPr>
                </pic:pic>
              </a:graphicData>
            </a:graphic>
          </wp:inline>
        </w:drawing>
      </w:r>
    </w:p>
    <w:p w:rsidR="000318F6" w:rsidRDefault="000318F6" w:rsidP="00DB6AAE">
      <w:pPr>
        <w:shd w:val="clear" w:color="auto" w:fill="FFFFFF"/>
        <w:spacing w:after="0" w:line="240" w:lineRule="auto"/>
        <w:jc w:val="both"/>
        <w:textAlignment w:val="baseline"/>
        <w:outlineLvl w:val="3"/>
        <w:rPr>
          <w:rFonts w:ascii="Times New Roman" w:eastAsia="Times New Roman" w:hAnsi="Times New Roman" w:cs="Times New Roman"/>
          <w:b/>
          <w:i/>
          <w:color w:val="002060"/>
          <w:sz w:val="28"/>
          <w:szCs w:val="28"/>
        </w:rPr>
      </w:pPr>
    </w:p>
    <w:p w:rsidR="005D0350" w:rsidRPr="005D0350" w:rsidRDefault="005D0350" w:rsidP="00DB6AAE">
      <w:pPr>
        <w:shd w:val="clear" w:color="auto" w:fill="FFFFFF"/>
        <w:spacing w:after="0" w:line="264" w:lineRule="auto"/>
        <w:jc w:val="both"/>
        <w:textAlignment w:val="baseline"/>
        <w:outlineLvl w:val="3"/>
        <w:rPr>
          <w:rFonts w:ascii="Times New Roman" w:eastAsia="Times New Roman" w:hAnsi="Times New Roman" w:cs="Times New Roman"/>
          <w:b/>
          <w:i/>
          <w:color w:val="002060"/>
          <w:sz w:val="28"/>
          <w:szCs w:val="28"/>
        </w:rPr>
      </w:pPr>
      <w:r w:rsidRPr="005D0350">
        <w:rPr>
          <w:rFonts w:ascii="Times New Roman" w:eastAsia="Times New Roman" w:hAnsi="Times New Roman" w:cs="Times New Roman"/>
          <w:b/>
          <w:i/>
          <w:color w:val="002060"/>
          <w:sz w:val="28"/>
          <w:szCs w:val="28"/>
        </w:rPr>
        <w:t>2. Kĩ thuật phòng tranh áp dụng trong điều kiện nào?</w:t>
      </w:r>
    </w:p>
    <w:p w:rsidR="005D0350" w:rsidRPr="005D0350" w:rsidRDefault="000318F6" w:rsidP="00DB6AAE">
      <w:pPr>
        <w:shd w:val="clear" w:color="auto" w:fill="FFFFFF"/>
        <w:spacing w:after="0" w:line="264" w:lineRule="auto"/>
        <w:ind w:firstLine="720"/>
        <w:jc w:val="both"/>
        <w:textAlignment w:val="baseline"/>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rPr>
        <w:t>-</w:t>
      </w:r>
      <w:r w:rsidR="005D0350" w:rsidRPr="005D0350">
        <w:rPr>
          <w:rFonts w:ascii="Times New Roman" w:eastAsia="Times New Roman" w:hAnsi="Times New Roman" w:cs="Times New Roman"/>
          <w:color w:val="002060"/>
          <w:sz w:val="28"/>
          <w:szCs w:val="28"/>
        </w:rPr>
        <w:t xml:space="preserve"> Nội dung các đơn vị học tập tương đối độc lập</w:t>
      </w:r>
    </w:p>
    <w:p w:rsidR="005D0350" w:rsidRPr="005D0350" w:rsidRDefault="000318F6" w:rsidP="00DB6AAE">
      <w:pPr>
        <w:shd w:val="clear" w:color="auto" w:fill="FFFFFF"/>
        <w:spacing w:after="0" w:line="264" w:lineRule="auto"/>
        <w:ind w:firstLine="720"/>
        <w:jc w:val="both"/>
        <w:textAlignment w:val="baseline"/>
        <w:rPr>
          <w:rFonts w:ascii="Times New Roman" w:eastAsia="Times New Roman" w:hAnsi="Times New Roman" w:cs="Times New Roman"/>
          <w:color w:val="002060"/>
          <w:sz w:val="28"/>
          <w:szCs w:val="28"/>
        </w:rPr>
      </w:pPr>
      <w:r>
        <w:rPr>
          <w:rFonts w:ascii="Times New Roman" w:eastAsia="Times New Roman" w:hAnsi="Times New Roman" w:cs="Times New Roman"/>
          <w:i/>
          <w:iCs/>
          <w:color w:val="002060"/>
          <w:sz w:val="28"/>
          <w:szCs w:val="28"/>
        </w:rPr>
        <w:t>-</w:t>
      </w:r>
      <w:r w:rsidR="005D0350" w:rsidRPr="005D0350">
        <w:rPr>
          <w:rFonts w:ascii="Times New Roman" w:eastAsia="Times New Roman" w:hAnsi="Times New Roman" w:cs="Times New Roman"/>
          <w:i/>
          <w:iCs/>
          <w:color w:val="002060"/>
          <w:sz w:val="28"/>
          <w:szCs w:val="28"/>
        </w:rPr>
        <w:t> </w:t>
      </w:r>
      <w:r w:rsidR="005D0350" w:rsidRPr="005D0350">
        <w:rPr>
          <w:rFonts w:ascii="Times New Roman" w:eastAsia="Times New Roman" w:hAnsi="Times New Roman" w:cs="Times New Roman"/>
          <w:color w:val="002060"/>
          <w:sz w:val="28"/>
          <w:szCs w:val="28"/>
        </w:rPr>
        <w:t>Không gian phải phù hợp với số HS để có thể dễ dàng bố trí treo tranh và di chuyển khi xem tranh.</w:t>
      </w:r>
    </w:p>
    <w:p w:rsidR="00564931" w:rsidRPr="000318F6" w:rsidRDefault="00564931" w:rsidP="00DB6AAE">
      <w:pPr>
        <w:spacing w:after="0" w:line="264" w:lineRule="auto"/>
        <w:ind w:firstLine="720"/>
        <w:jc w:val="both"/>
        <w:rPr>
          <w:rFonts w:ascii="Times New Roman" w:hAnsi="Times New Roman" w:cs="Times New Roman"/>
          <w:color w:val="002060"/>
          <w:sz w:val="28"/>
          <w:szCs w:val="28"/>
        </w:rPr>
      </w:pPr>
    </w:p>
    <w:p w:rsidR="005D0350" w:rsidRPr="005D0350" w:rsidRDefault="005D0350" w:rsidP="002D52FB">
      <w:pPr>
        <w:shd w:val="clear" w:color="auto" w:fill="FFFFFF"/>
        <w:spacing w:after="0" w:line="312" w:lineRule="auto"/>
        <w:jc w:val="both"/>
        <w:rPr>
          <w:rFonts w:ascii="Times New Roman" w:eastAsia="Times New Roman" w:hAnsi="Times New Roman" w:cs="Times New Roman"/>
          <w:color w:val="002060"/>
          <w:sz w:val="28"/>
          <w:szCs w:val="28"/>
        </w:rPr>
      </w:pPr>
      <w:r w:rsidRPr="000318F6">
        <w:rPr>
          <w:rFonts w:ascii="Times New Roman" w:eastAsia="Times New Roman" w:hAnsi="Times New Roman" w:cs="Times New Roman"/>
          <w:i/>
          <w:iCs/>
          <w:noProof/>
          <w:color w:val="002060"/>
          <w:sz w:val="28"/>
          <w:szCs w:val="28"/>
        </w:rPr>
        <w:drawing>
          <wp:inline distT="0" distB="0" distL="0" distR="0" wp14:anchorId="7297EDAD" wp14:editId="49860CCB">
            <wp:extent cx="5760000" cy="2648171"/>
            <wp:effectExtent l="0" t="0" r="0" b="0"/>
            <wp:docPr id="11" name="Picture 11" descr="http://thso1phuocson.edu.vn/upload/23084/fck/files/h2(1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hso1phuocson.edu.vn/upload/23084/fck/files/h2(12).jp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0" cy="2648171"/>
                    </a:xfrm>
                    <a:prstGeom prst="rect">
                      <a:avLst/>
                    </a:prstGeom>
                    <a:noFill/>
                    <a:ln>
                      <a:noFill/>
                    </a:ln>
                  </pic:spPr>
                </pic:pic>
              </a:graphicData>
            </a:graphic>
          </wp:inline>
        </w:drawing>
      </w:r>
    </w:p>
    <w:p w:rsidR="002D52FB" w:rsidRDefault="002D52FB" w:rsidP="002D52FB">
      <w:pPr>
        <w:shd w:val="clear" w:color="auto" w:fill="FFFFFF"/>
        <w:spacing w:after="0" w:line="312" w:lineRule="auto"/>
        <w:jc w:val="both"/>
        <w:rPr>
          <w:rFonts w:ascii="Times New Roman" w:eastAsia="Times New Roman" w:hAnsi="Times New Roman" w:cs="Times New Roman"/>
          <w:color w:val="002060"/>
          <w:sz w:val="28"/>
          <w:szCs w:val="28"/>
          <w:shd w:val="clear" w:color="auto" w:fill="FFFFFF"/>
        </w:rPr>
      </w:pPr>
    </w:p>
    <w:p w:rsidR="005D0350" w:rsidRPr="00DB6AAE" w:rsidRDefault="00DB6AAE" w:rsidP="00DB6AAE">
      <w:pPr>
        <w:shd w:val="clear" w:color="auto" w:fill="FFFFFF"/>
        <w:spacing w:after="0" w:line="312" w:lineRule="auto"/>
        <w:jc w:val="center"/>
        <w:rPr>
          <w:rFonts w:ascii="Times New Roman" w:eastAsia="Times New Roman" w:hAnsi="Times New Roman" w:cs="Times New Roman"/>
          <w:i/>
          <w:color w:val="002060"/>
          <w:sz w:val="28"/>
          <w:szCs w:val="28"/>
        </w:rPr>
      </w:pPr>
      <w:r w:rsidRPr="00DB6AAE">
        <w:rPr>
          <w:rFonts w:ascii="Times New Roman" w:eastAsia="Times New Roman" w:hAnsi="Times New Roman" w:cs="Times New Roman"/>
          <w:i/>
          <w:color w:val="002060"/>
          <w:sz w:val="28"/>
          <w:szCs w:val="28"/>
          <w:highlight w:val="yellow"/>
        </w:rPr>
        <w:t>Học sinh thảo luận nhóm đôi, chia sẻ nội dung bài học</w:t>
      </w:r>
    </w:p>
    <w:p w:rsidR="005D0350" w:rsidRPr="005D0350" w:rsidRDefault="005D0350" w:rsidP="002D52FB">
      <w:pPr>
        <w:shd w:val="clear" w:color="auto" w:fill="FFFFFF"/>
        <w:spacing w:after="0" w:line="312" w:lineRule="auto"/>
        <w:jc w:val="both"/>
        <w:rPr>
          <w:rFonts w:ascii="Times New Roman" w:eastAsia="Times New Roman" w:hAnsi="Times New Roman" w:cs="Times New Roman"/>
          <w:color w:val="002060"/>
          <w:sz w:val="28"/>
          <w:szCs w:val="28"/>
        </w:rPr>
      </w:pPr>
      <w:r w:rsidRPr="000318F6">
        <w:rPr>
          <w:rFonts w:ascii="Times New Roman" w:eastAsia="Times New Roman" w:hAnsi="Times New Roman" w:cs="Times New Roman"/>
          <w:i/>
          <w:iCs/>
          <w:noProof/>
          <w:color w:val="002060"/>
          <w:sz w:val="28"/>
          <w:szCs w:val="28"/>
        </w:rPr>
        <w:lastRenderedPageBreak/>
        <w:drawing>
          <wp:inline distT="0" distB="0" distL="0" distR="0" wp14:anchorId="2A571DFF" wp14:editId="6B2681B9">
            <wp:extent cx="5760000" cy="4769602"/>
            <wp:effectExtent l="0" t="0" r="0" b="0"/>
            <wp:docPr id="7" name="Picture 7" descr="http://thso1phuocson.edu.vn/upload/23084/fck/files/h5(11).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hso1phuocson.edu.vn/upload/23084/fck/files/h5(11).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00" cy="4769602"/>
                    </a:xfrm>
                    <a:prstGeom prst="rect">
                      <a:avLst/>
                    </a:prstGeom>
                    <a:noFill/>
                    <a:ln>
                      <a:noFill/>
                    </a:ln>
                  </pic:spPr>
                </pic:pic>
              </a:graphicData>
            </a:graphic>
          </wp:inline>
        </w:drawing>
      </w:r>
    </w:p>
    <w:p w:rsidR="002D52FB" w:rsidRDefault="002D52FB" w:rsidP="000318F6">
      <w:pPr>
        <w:shd w:val="clear" w:color="auto" w:fill="FFFFFF"/>
        <w:spacing w:after="0" w:line="312" w:lineRule="auto"/>
        <w:ind w:firstLine="720"/>
        <w:jc w:val="both"/>
        <w:rPr>
          <w:rFonts w:ascii="Times New Roman" w:eastAsia="Times New Roman" w:hAnsi="Times New Roman" w:cs="Times New Roman"/>
          <w:i/>
          <w:iCs/>
          <w:color w:val="002060"/>
          <w:sz w:val="28"/>
          <w:szCs w:val="28"/>
          <w:shd w:val="clear" w:color="auto" w:fill="FFFFFF"/>
        </w:rPr>
      </w:pPr>
    </w:p>
    <w:p w:rsidR="00514667" w:rsidRDefault="00514667" w:rsidP="000318F6">
      <w:pPr>
        <w:shd w:val="clear" w:color="auto" w:fill="FFFFFF"/>
        <w:spacing w:after="0" w:line="312" w:lineRule="auto"/>
        <w:ind w:firstLine="720"/>
        <w:jc w:val="both"/>
        <w:rPr>
          <w:rFonts w:ascii="Times New Roman" w:eastAsia="Times New Roman" w:hAnsi="Times New Roman" w:cs="Times New Roman"/>
          <w:i/>
          <w:iCs/>
          <w:color w:val="002060"/>
          <w:sz w:val="28"/>
          <w:szCs w:val="28"/>
          <w:shd w:val="clear" w:color="auto" w:fill="FFFFFF"/>
        </w:rPr>
      </w:pPr>
    </w:p>
    <w:p w:rsidR="00514667" w:rsidRDefault="00514667" w:rsidP="00514667">
      <w:pPr>
        <w:shd w:val="clear" w:color="auto" w:fill="FFFFFF"/>
        <w:spacing w:after="0" w:line="312" w:lineRule="auto"/>
        <w:jc w:val="both"/>
        <w:rPr>
          <w:rFonts w:ascii="Times New Roman" w:eastAsia="Times New Roman" w:hAnsi="Times New Roman" w:cs="Times New Roman"/>
          <w:i/>
          <w:iCs/>
          <w:color w:val="002060"/>
          <w:sz w:val="28"/>
          <w:szCs w:val="28"/>
          <w:shd w:val="clear" w:color="auto" w:fill="FFFFFF"/>
        </w:rPr>
      </w:pPr>
      <w:r w:rsidRPr="000318F6">
        <w:rPr>
          <w:rFonts w:ascii="Times New Roman" w:eastAsia="Times New Roman" w:hAnsi="Times New Roman" w:cs="Times New Roman"/>
          <w:i/>
          <w:iCs/>
          <w:noProof/>
          <w:color w:val="002060"/>
          <w:sz w:val="28"/>
          <w:szCs w:val="28"/>
        </w:rPr>
        <w:drawing>
          <wp:inline distT="0" distB="0" distL="0" distR="0" wp14:anchorId="354045ED" wp14:editId="7DC76B69">
            <wp:extent cx="5760000" cy="2793840"/>
            <wp:effectExtent l="0" t="0" r="0" b="6985"/>
            <wp:docPr id="8" name="Picture 8" descr="http://thso1phuocson.edu.vn/upload/23084/fck/files/h4(12).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hso1phuocson.edu.vn/upload/23084/fck/files/h4(12).jp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000" cy="2793840"/>
                    </a:xfrm>
                    <a:prstGeom prst="rect">
                      <a:avLst/>
                    </a:prstGeom>
                    <a:noFill/>
                    <a:ln>
                      <a:noFill/>
                    </a:ln>
                  </pic:spPr>
                </pic:pic>
              </a:graphicData>
            </a:graphic>
          </wp:inline>
        </w:drawing>
      </w:r>
    </w:p>
    <w:p w:rsidR="00514667" w:rsidRDefault="00514667" w:rsidP="00514667">
      <w:pPr>
        <w:shd w:val="clear" w:color="auto" w:fill="FFFFFF"/>
        <w:spacing w:after="0" w:line="312" w:lineRule="auto"/>
        <w:jc w:val="center"/>
        <w:rPr>
          <w:rFonts w:ascii="Times New Roman" w:eastAsia="Times New Roman" w:hAnsi="Times New Roman" w:cs="Times New Roman"/>
          <w:i/>
          <w:color w:val="002060"/>
          <w:sz w:val="28"/>
          <w:szCs w:val="28"/>
          <w:shd w:val="clear" w:color="auto" w:fill="FFFFFF"/>
        </w:rPr>
      </w:pPr>
    </w:p>
    <w:p w:rsidR="00514667" w:rsidRPr="005D0350" w:rsidRDefault="00514667" w:rsidP="00514667">
      <w:pPr>
        <w:shd w:val="clear" w:color="auto" w:fill="FFFFFF"/>
        <w:spacing w:after="0" w:line="312" w:lineRule="auto"/>
        <w:jc w:val="center"/>
        <w:rPr>
          <w:rFonts w:ascii="Times New Roman" w:eastAsia="Times New Roman" w:hAnsi="Times New Roman" w:cs="Times New Roman"/>
          <w:i/>
          <w:color w:val="002060"/>
          <w:sz w:val="28"/>
          <w:szCs w:val="28"/>
        </w:rPr>
      </w:pPr>
      <w:r w:rsidRPr="005D0350">
        <w:rPr>
          <w:rFonts w:ascii="Times New Roman" w:eastAsia="Times New Roman" w:hAnsi="Times New Roman" w:cs="Times New Roman"/>
          <w:i/>
          <w:color w:val="002060"/>
          <w:sz w:val="28"/>
          <w:szCs w:val="28"/>
          <w:highlight w:val="yellow"/>
          <w:shd w:val="clear" w:color="auto" w:fill="FFFFFF"/>
        </w:rPr>
        <w:t>Học sinh tham gia thảo luận, chia sẻ các hoạt động hiểu được bài học.</w:t>
      </w:r>
    </w:p>
    <w:p w:rsidR="002D52FB" w:rsidRPr="005D0350" w:rsidRDefault="002D52FB" w:rsidP="00514667">
      <w:pPr>
        <w:shd w:val="clear" w:color="auto" w:fill="FFFFFF"/>
        <w:spacing w:after="0" w:line="312" w:lineRule="auto"/>
        <w:ind w:firstLine="720"/>
        <w:jc w:val="both"/>
        <w:rPr>
          <w:rFonts w:ascii="Times New Roman" w:eastAsia="Times New Roman" w:hAnsi="Times New Roman" w:cs="Times New Roman"/>
          <w:color w:val="002060"/>
          <w:sz w:val="28"/>
          <w:szCs w:val="28"/>
        </w:rPr>
      </w:pPr>
    </w:p>
    <w:sectPr w:rsidR="002D52FB" w:rsidRPr="005D0350" w:rsidSect="00DB6AAE">
      <w:pgSz w:w="11907" w:h="16840" w:code="9"/>
      <w:pgMar w:top="851"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864692"/>
    <w:multiLevelType w:val="hybridMultilevel"/>
    <w:tmpl w:val="4558D7E8"/>
    <w:lvl w:ilvl="0" w:tplc="935EFB7E">
      <w:start w:val="1"/>
      <w:numFmt w:val="bullet"/>
      <w:lvlText w:val="-"/>
      <w:lvlJc w:val="left"/>
      <w:pPr>
        <w:tabs>
          <w:tab w:val="num" w:pos="720"/>
        </w:tabs>
        <w:ind w:left="720" w:hanging="360"/>
      </w:pPr>
      <w:rPr>
        <w:rFonts w:ascii="Times New Roman" w:hAnsi="Times New Roman" w:hint="default"/>
      </w:rPr>
    </w:lvl>
    <w:lvl w:ilvl="1" w:tplc="C0A8771A" w:tentative="1">
      <w:start w:val="1"/>
      <w:numFmt w:val="bullet"/>
      <w:lvlText w:val="-"/>
      <w:lvlJc w:val="left"/>
      <w:pPr>
        <w:tabs>
          <w:tab w:val="num" w:pos="1440"/>
        </w:tabs>
        <w:ind w:left="1440" w:hanging="360"/>
      </w:pPr>
      <w:rPr>
        <w:rFonts w:ascii="Times New Roman" w:hAnsi="Times New Roman" w:hint="default"/>
      </w:rPr>
    </w:lvl>
    <w:lvl w:ilvl="2" w:tplc="A5E82B0C" w:tentative="1">
      <w:start w:val="1"/>
      <w:numFmt w:val="bullet"/>
      <w:lvlText w:val="-"/>
      <w:lvlJc w:val="left"/>
      <w:pPr>
        <w:tabs>
          <w:tab w:val="num" w:pos="2160"/>
        </w:tabs>
        <w:ind w:left="2160" w:hanging="360"/>
      </w:pPr>
      <w:rPr>
        <w:rFonts w:ascii="Times New Roman" w:hAnsi="Times New Roman" w:hint="default"/>
      </w:rPr>
    </w:lvl>
    <w:lvl w:ilvl="3" w:tplc="F950081C" w:tentative="1">
      <w:start w:val="1"/>
      <w:numFmt w:val="bullet"/>
      <w:lvlText w:val="-"/>
      <w:lvlJc w:val="left"/>
      <w:pPr>
        <w:tabs>
          <w:tab w:val="num" w:pos="2880"/>
        </w:tabs>
        <w:ind w:left="2880" w:hanging="360"/>
      </w:pPr>
      <w:rPr>
        <w:rFonts w:ascii="Times New Roman" w:hAnsi="Times New Roman" w:hint="default"/>
      </w:rPr>
    </w:lvl>
    <w:lvl w:ilvl="4" w:tplc="9DEABCE4" w:tentative="1">
      <w:start w:val="1"/>
      <w:numFmt w:val="bullet"/>
      <w:lvlText w:val="-"/>
      <w:lvlJc w:val="left"/>
      <w:pPr>
        <w:tabs>
          <w:tab w:val="num" w:pos="3600"/>
        </w:tabs>
        <w:ind w:left="3600" w:hanging="360"/>
      </w:pPr>
      <w:rPr>
        <w:rFonts w:ascii="Times New Roman" w:hAnsi="Times New Roman" w:hint="default"/>
      </w:rPr>
    </w:lvl>
    <w:lvl w:ilvl="5" w:tplc="0ADA9F64" w:tentative="1">
      <w:start w:val="1"/>
      <w:numFmt w:val="bullet"/>
      <w:lvlText w:val="-"/>
      <w:lvlJc w:val="left"/>
      <w:pPr>
        <w:tabs>
          <w:tab w:val="num" w:pos="4320"/>
        </w:tabs>
        <w:ind w:left="4320" w:hanging="360"/>
      </w:pPr>
      <w:rPr>
        <w:rFonts w:ascii="Times New Roman" w:hAnsi="Times New Roman" w:hint="default"/>
      </w:rPr>
    </w:lvl>
    <w:lvl w:ilvl="6" w:tplc="33F6DFA8" w:tentative="1">
      <w:start w:val="1"/>
      <w:numFmt w:val="bullet"/>
      <w:lvlText w:val="-"/>
      <w:lvlJc w:val="left"/>
      <w:pPr>
        <w:tabs>
          <w:tab w:val="num" w:pos="5040"/>
        </w:tabs>
        <w:ind w:left="5040" w:hanging="360"/>
      </w:pPr>
      <w:rPr>
        <w:rFonts w:ascii="Times New Roman" w:hAnsi="Times New Roman" w:hint="default"/>
      </w:rPr>
    </w:lvl>
    <w:lvl w:ilvl="7" w:tplc="E7C4EC40" w:tentative="1">
      <w:start w:val="1"/>
      <w:numFmt w:val="bullet"/>
      <w:lvlText w:val="-"/>
      <w:lvlJc w:val="left"/>
      <w:pPr>
        <w:tabs>
          <w:tab w:val="num" w:pos="5760"/>
        </w:tabs>
        <w:ind w:left="5760" w:hanging="360"/>
      </w:pPr>
      <w:rPr>
        <w:rFonts w:ascii="Times New Roman" w:hAnsi="Times New Roman" w:hint="default"/>
      </w:rPr>
    </w:lvl>
    <w:lvl w:ilvl="8" w:tplc="D5A4A31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350"/>
    <w:rsid w:val="000318F6"/>
    <w:rsid w:val="002D52FB"/>
    <w:rsid w:val="00514667"/>
    <w:rsid w:val="00564931"/>
    <w:rsid w:val="005D0350"/>
    <w:rsid w:val="00724964"/>
    <w:rsid w:val="00DB6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D03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D03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035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35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D035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0350"/>
    <w:rPr>
      <w:rFonts w:ascii="Times New Roman" w:eastAsia="Times New Roman" w:hAnsi="Times New Roman" w:cs="Times New Roman"/>
      <w:b/>
      <w:bCs/>
      <w:sz w:val="24"/>
      <w:szCs w:val="24"/>
    </w:rPr>
  </w:style>
  <w:style w:type="character" w:customStyle="1" w:styleId="posted-on">
    <w:name w:val="posted-on"/>
    <w:basedOn w:val="DefaultParagraphFont"/>
    <w:rsid w:val="005D0350"/>
  </w:style>
  <w:style w:type="character" w:styleId="Hyperlink">
    <w:name w:val="Hyperlink"/>
    <w:basedOn w:val="DefaultParagraphFont"/>
    <w:uiPriority w:val="99"/>
    <w:semiHidden/>
    <w:unhideWhenUsed/>
    <w:rsid w:val="005D0350"/>
    <w:rPr>
      <w:color w:val="0000FF"/>
      <w:u w:val="single"/>
    </w:rPr>
  </w:style>
  <w:style w:type="character" w:customStyle="1" w:styleId="author">
    <w:name w:val="author"/>
    <w:basedOn w:val="DefaultParagraphFont"/>
    <w:rsid w:val="005D0350"/>
  </w:style>
  <w:style w:type="character" w:customStyle="1" w:styleId="comments">
    <w:name w:val="comments"/>
    <w:basedOn w:val="DefaultParagraphFont"/>
    <w:rsid w:val="005D0350"/>
  </w:style>
  <w:style w:type="character" w:customStyle="1" w:styleId="tag-links">
    <w:name w:val="tag-links"/>
    <w:basedOn w:val="DefaultParagraphFont"/>
    <w:rsid w:val="005D0350"/>
  </w:style>
  <w:style w:type="paragraph" w:styleId="NormalWeb">
    <w:name w:val="Normal (Web)"/>
    <w:basedOn w:val="Normal"/>
    <w:uiPriority w:val="99"/>
    <w:semiHidden/>
    <w:unhideWhenUsed/>
    <w:rsid w:val="005D03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0350"/>
    <w:rPr>
      <w:b/>
      <w:bCs/>
    </w:rPr>
  </w:style>
  <w:style w:type="paragraph" w:styleId="BalloonText">
    <w:name w:val="Balloon Text"/>
    <w:basedOn w:val="Normal"/>
    <w:link w:val="BalloonTextChar"/>
    <w:uiPriority w:val="99"/>
    <w:semiHidden/>
    <w:unhideWhenUsed/>
    <w:rsid w:val="005D03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350"/>
    <w:rPr>
      <w:rFonts w:ascii="Tahoma" w:hAnsi="Tahoma" w:cs="Tahoma"/>
      <w:sz w:val="16"/>
      <w:szCs w:val="16"/>
    </w:rPr>
  </w:style>
  <w:style w:type="paragraph" w:styleId="ListParagraph">
    <w:name w:val="List Paragraph"/>
    <w:basedOn w:val="Normal"/>
    <w:uiPriority w:val="34"/>
    <w:qFormat/>
    <w:rsid w:val="00724964"/>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D03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D03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035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35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D035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0350"/>
    <w:rPr>
      <w:rFonts w:ascii="Times New Roman" w:eastAsia="Times New Roman" w:hAnsi="Times New Roman" w:cs="Times New Roman"/>
      <w:b/>
      <w:bCs/>
      <w:sz w:val="24"/>
      <w:szCs w:val="24"/>
    </w:rPr>
  </w:style>
  <w:style w:type="character" w:customStyle="1" w:styleId="posted-on">
    <w:name w:val="posted-on"/>
    <w:basedOn w:val="DefaultParagraphFont"/>
    <w:rsid w:val="005D0350"/>
  </w:style>
  <w:style w:type="character" w:styleId="Hyperlink">
    <w:name w:val="Hyperlink"/>
    <w:basedOn w:val="DefaultParagraphFont"/>
    <w:uiPriority w:val="99"/>
    <w:semiHidden/>
    <w:unhideWhenUsed/>
    <w:rsid w:val="005D0350"/>
    <w:rPr>
      <w:color w:val="0000FF"/>
      <w:u w:val="single"/>
    </w:rPr>
  </w:style>
  <w:style w:type="character" w:customStyle="1" w:styleId="author">
    <w:name w:val="author"/>
    <w:basedOn w:val="DefaultParagraphFont"/>
    <w:rsid w:val="005D0350"/>
  </w:style>
  <w:style w:type="character" w:customStyle="1" w:styleId="comments">
    <w:name w:val="comments"/>
    <w:basedOn w:val="DefaultParagraphFont"/>
    <w:rsid w:val="005D0350"/>
  </w:style>
  <w:style w:type="character" w:customStyle="1" w:styleId="tag-links">
    <w:name w:val="tag-links"/>
    <w:basedOn w:val="DefaultParagraphFont"/>
    <w:rsid w:val="005D0350"/>
  </w:style>
  <w:style w:type="paragraph" w:styleId="NormalWeb">
    <w:name w:val="Normal (Web)"/>
    <w:basedOn w:val="Normal"/>
    <w:uiPriority w:val="99"/>
    <w:semiHidden/>
    <w:unhideWhenUsed/>
    <w:rsid w:val="005D03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0350"/>
    <w:rPr>
      <w:b/>
      <w:bCs/>
    </w:rPr>
  </w:style>
  <w:style w:type="paragraph" w:styleId="BalloonText">
    <w:name w:val="Balloon Text"/>
    <w:basedOn w:val="Normal"/>
    <w:link w:val="BalloonTextChar"/>
    <w:uiPriority w:val="99"/>
    <w:semiHidden/>
    <w:unhideWhenUsed/>
    <w:rsid w:val="005D03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350"/>
    <w:rPr>
      <w:rFonts w:ascii="Tahoma" w:hAnsi="Tahoma" w:cs="Tahoma"/>
      <w:sz w:val="16"/>
      <w:szCs w:val="16"/>
    </w:rPr>
  </w:style>
  <w:style w:type="paragraph" w:styleId="ListParagraph">
    <w:name w:val="List Paragraph"/>
    <w:basedOn w:val="Normal"/>
    <w:uiPriority w:val="34"/>
    <w:qFormat/>
    <w:rsid w:val="0072496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08717">
      <w:bodyDiv w:val="1"/>
      <w:marLeft w:val="0"/>
      <w:marRight w:val="0"/>
      <w:marTop w:val="0"/>
      <w:marBottom w:val="0"/>
      <w:divBdr>
        <w:top w:val="none" w:sz="0" w:space="0" w:color="auto"/>
        <w:left w:val="none" w:sz="0" w:space="0" w:color="auto"/>
        <w:bottom w:val="none" w:sz="0" w:space="0" w:color="auto"/>
        <w:right w:val="none" w:sz="0" w:space="0" w:color="auto"/>
      </w:divBdr>
      <w:divsChild>
        <w:div w:id="1874883028">
          <w:marLeft w:val="720"/>
          <w:marRight w:val="0"/>
          <w:marTop w:val="81"/>
          <w:marBottom w:val="81"/>
          <w:divBdr>
            <w:top w:val="none" w:sz="0" w:space="0" w:color="auto"/>
            <w:left w:val="none" w:sz="0" w:space="0" w:color="auto"/>
            <w:bottom w:val="none" w:sz="0" w:space="0" w:color="auto"/>
            <w:right w:val="none" w:sz="0" w:space="0" w:color="auto"/>
          </w:divBdr>
        </w:div>
      </w:divsChild>
    </w:div>
    <w:div w:id="1391421563">
      <w:bodyDiv w:val="1"/>
      <w:marLeft w:val="0"/>
      <w:marRight w:val="0"/>
      <w:marTop w:val="0"/>
      <w:marBottom w:val="0"/>
      <w:divBdr>
        <w:top w:val="none" w:sz="0" w:space="0" w:color="auto"/>
        <w:left w:val="none" w:sz="0" w:space="0" w:color="auto"/>
        <w:bottom w:val="none" w:sz="0" w:space="0" w:color="auto"/>
        <w:right w:val="none" w:sz="0" w:space="0" w:color="auto"/>
      </w:divBdr>
      <w:divsChild>
        <w:div w:id="1182354186">
          <w:marLeft w:val="0"/>
          <w:marRight w:val="0"/>
          <w:marTop w:val="0"/>
          <w:marBottom w:val="0"/>
          <w:divBdr>
            <w:top w:val="none" w:sz="0" w:space="0" w:color="auto"/>
            <w:left w:val="none" w:sz="0" w:space="0" w:color="auto"/>
            <w:bottom w:val="none" w:sz="0" w:space="0" w:color="auto"/>
            <w:right w:val="none" w:sz="0" w:space="0" w:color="auto"/>
          </w:divBdr>
        </w:div>
        <w:div w:id="407193871">
          <w:marLeft w:val="0"/>
          <w:marRight w:val="0"/>
          <w:marTop w:val="0"/>
          <w:marBottom w:val="150"/>
          <w:divBdr>
            <w:top w:val="none" w:sz="0" w:space="0" w:color="auto"/>
            <w:left w:val="none" w:sz="0" w:space="0" w:color="auto"/>
            <w:bottom w:val="none" w:sz="0" w:space="0" w:color="auto"/>
            <w:right w:val="none" w:sz="0" w:space="0" w:color="auto"/>
          </w:divBdr>
          <w:divsChild>
            <w:div w:id="1549220029">
              <w:marLeft w:val="0"/>
              <w:marRight w:val="0"/>
              <w:marTop w:val="0"/>
              <w:marBottom w:val="300"/>
              <w:divBdr>
                <w:top w:val="none" w:sz="0" w:space="0" w:color="auto"/>
                <w:left w:val="none" w:sz="0" w:space="0" w:color="auto"/>
                <w:bottom w:val="none" w:sz="0" w:space="0" w:color="auto"/>
                <w:right w:val="none" w:sz="0" w:space="0" w:color="auto"/>
              </w:divBdr>
              <w:divsChild>
                <w:div w:id="1391660499">
                  <w:marLeft w:val="0"/>
                  <w:marRight w:val="0"/>
                  <w:marTop w:val="0"/>
                  <w:marBottom w:val="0"/>
                  <w:divBdr>
                    <w:top w:val="none" w:sz="0" w:space="0" w:color="auto"/>
                    <w:left w:val="none" w:sz="0" w:space="0" w:color="auto"/>
                    <w:bottom w:val="none" w:sz="0" w:space="0" w:color="auto"/>
                    <w:right w:val="none" w:sz="0" w:space="0" w:color="auto"/>
                  </w:divBdr>
                </w:div>
              </w:divsChild>
            </w:div>
            <w:div w:id="109408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0649">
      <w:bodyDiv w:val="1"/>
      <w:marLeft w:val="0"/>
      <w:marRight w:val="0"/>
      <w:marTop w:val="0"/>
      <w:marBottom w:val="0"/>
      <w:divBdr>
        <w:top w:val="none" w:sz="0" w:space="0" w:color="auto"/>
        <w:left w:val="none" w:sz="0" w:space="0" w:color="auto"/>
        <w:bottom w:val="none" w:sz="0" w:space="0" w:color="auto"/>
        <w:right w:val="none" w:sz="0" w:space="0" w:color="auto"/>
      </w:divBdr>
      <w:divsChild>
        <w:div w:id="2083864923">
          <w:marLeft w:val="0"/>
          <w:marRight w:val="0"/>
          <w:marTop w:val="0"/>
          <w:marBottom w:val="0"/>
          <w:divBdr>
            <w:top w:val="none" w:sz="0" w:space="0" w:color="auto"/>
            <w:left w:val="none" w:sz="0" w:space="0" w:color="auto"/>
            <w:bottom w:val="none" w:sz="0" w:space="0" w:color="auto"/>
            <w:right w:val="none" w:sz="0" w:space="0" w:color="auto"/>
          </w:divBdr>
          <w:divsChild>
            <w:div w:id="710618490">
              <w:marLeft w:val="0"/>
              <w:marRight w:val="0"/>
              <w:marTop w:val="0"/>
              <w:marBottom w:val="0"/>
              <w:divBdr>
                <w:top w:val="none" w:sz="0" w:space="0" w:color="auto"/>
                <w:left w:val="none" w:sz="0" w:space="0" w:color="auto"/>
                <w:bottom w:val="none" w:sz="0" w:space="0" w:color="auto"/>
                <w:right w:val="none" w:sz="0" w:space="0" w:color="auto"/>
              </w:divBdr>
              <w:divsChild>
                <w:div w:id="747073745">
                  <w:marLeft w:val="0"/>
                  <w:marRight w:val="150"/>
                  <w:marTop w:val="0"/>
                  <w:marBottom w:val="150"/>
                  <w:divBdr>
                    <w:top w:val="none" w:sz="0" w:space="0" w:color="auto"/>
                    <w:left w:val="none" w:sz="0" w:space="0" w:color="auto"/>
                    <w:bottom w:val="none" w:sz="0" w:space="0" w:color="auto"/>
                    <w:right w:val="none" w:sz="0" w:space="0" w:color="auto"/>
                  </w:divBdr>
                </w:div>
              </w:divsChild>
            </w:div>
            <w:div w:id="1198201670">
              <w:marLeft w:val="0"/>
              <w:marRight w:val="0"/>
              <w:marTop w:val="0"/>
              <w:marBottom w:val="0"/>
              <w:divBdr>
                <w:top w:val="none" w:sz="0" w:space="0" w:color="auto"/>
                <w:left w:val="none" w:sz="0" w:space="0" w:color="auto"/>
                <w:bottom w:val="none" w:sz="0" w:space="0" w:color="auto"/>
                <w:right w:val="none" w:sz="0" w:space="0" w:color="auto"/>
              </w:divBdr>
            </w:div>
            <w:div w:id="586962676">
              <w:marLeft w:val="0"/>
              <w:marRight w:val="0"/>
              <w:marTop w:val="0"/>
              <w:marBottom w:val="0"/>
              <w:divBdr>
                <w:top w:val="none" w:sz="0" w:space="0" w:color="auto"/>
                <w:left w:val="none" w:sz="0" w:space="0" w:color="auto"/>
                <w:bottom w:val="none" w:sz="0" w:space="0" w:color="auto"/>
                <w:right w:val="none" w:sz="0" w:space="0" w:color="auto"/>
              </w:divBdr>
              <w:divsChild>
                <w:div w:id="165734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thso1phuocson.edu.vn/upload/23084/fck/files/h2(12).jpg"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thso1phuocson.edu.vn/upload/23084/fck/files/h4(12).jpg"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thso1phuocson.edu.vn/upload/23084/fck/files/h5(11).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HUONG</dc:creator>
  <cp:lastModifiedBy>THANH HUONG</cp:lastModifiedBy>
  <cp:revision>1</cp:revision>
  <dcterms:created xsi:type="dcterms:W3CDTF">2022-08-26T02:16:00Z</dcterms:created>
  <dcterms:modified xsi:type="dcterms:W3CDTF">2022-08-26T03:12:00Z</dcterms:modified>
</cp:coreProperties>
</file>