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09F2" w14:textId="57DBF019" w:rsidR="00ED2073" w:rsidRPr="00691290" w:rsidRDefault="00ED2073" w:rsidP="00691290">
      <w:pPr>
        <w:shd w:val="clear" w:color="auto" w:fill="FFFFFF"/>
        <w:spacing w:after="0" w:line="240" w:lineRule="auto"/>
        <w:textAlignment w:val="baseline"/>
        <w:rPr>
          <w:rFonts w:ascii="Times New Roman" w:eastAsia="Times New Roman" w:hAnsi="Times New Roman" w:cs="Times New Roman"/>
          <w:b/>
          <w:bCs/>
          <w:color w:val="0070C0"/>
          <w:sz w:val="36"/>
          <w:szCs w:val="36"/>
          <w:lang w:val="vi-VN"/>
        </w:rPr>
      </w:pPr>
      <w:r w:rsidRPr="00691290">
        <w:rPr>
          <w:rFonts w:ascii="Times New Roman" w:eastAsia="Times New Roman" w:hAnsi="Times New Roman" w:cs="Times New Roman"/>
          <w:b/>
          <w:bCs/>
          <w:color w:val="0070C0"/>
          <w:sz w:val="36"/>
          <w:szCs w:val="36"/>
        </w:rPr>
        <w:t>Triển</w:t>
      </w:r>
      <w:r w:rsidRPr="00691290">
        <w:rPr>
          <w:rFonts w:ascii="Times New Roman" w:eastAsia="Times New Roman" w:hAnsi="Times New Roman" w:cs="Times New Roman"/>
          <w:b/>
          <w:bCs/>
          <w:color w:val="0070C0"/>
          <w:sz w:val="36"/>
          <w:szCs w:val="36"/>
          <w:lang w:val="vi-VN"/>
        </w:rPr>
        <w:t xml:space="preserve"> khai kế hoạch </w:t>
      </w:r>
      <w:r w:rsidRPr="00691290">
        <w:rPr>
          <w:rFonts w:ascii="Times New Roman" w:eastAsia="Times New Roman" w:hAnsi="Times New Roman" w:cs="Times New Roman"/>
          <w:b/>
          <w:bCs/>
          <w:color w:val="0070C0"/>
          <w:sz w:val="36"/>
          <w:szCs w:val="36"/>
          <w:lang w:val="vi-VN"/>
        </w:rPr>
        <w:t>s</w:t>
      </w:r>
      <w:r w:rsidRPr="00691290">
        <w:rPr>
          <w:rFonts w:ascii="Times New Roman" w:eastAsia="Times New Roman" w:hAnsi="Times New Roman" w:cs="Times New Roman"/>
          <w:b/>
          <w:bCs/>
          <w:color w:val="0070C0"/>
          <w:sz w:val="36"/>
          <w:szCs w:val="36"/>
        </w:rPr>
        <w:t>inh</w:t>
      </w:r>
      <w:r w:rsidRPr="00691290">
        <w:rPr>
          <w:rFonts w:ascii="Times New Roman" w:eastAsia="Times New Roman" w:hAnsi="Times New Roman" w:cs="Times New Roman"/>
          <w:b/>
          <w:bCs/>
          <w:color w:val="0070C0"/>
          <w:sz w:val="36"/>
          <w:szCs w:val="36"/>
          <w:lang w:val="vi-VN"/>
        </w:rPr>
        <w:t xml:space="preserve"> hoạt chuyên môn liên trường môn âm nhạc </w:t>
      </w:r>
      <w:r w:rsidRPr="00691290">
        <w:rPr>
          <w:rFonts w:ascii="Times New Roman" w:eastAsia="Times New Roman" w:hAnsi="Times New Roman" w:cs="Times New Roman"/>
          <w:b/>
          <w:bCs/>
          <w:color w:val="0070C0"/>
          <w:sz w:val="36"/>
          <w:szCs w:val="36"/>
          <w:lang w:val="vi-VN"/>
        </w:rPr>
        <w:t>năm học 2022-</w:t>
      </w:r>
      <w:r w:rsidR="00691290" w:rsidRPr="00691290">
        <w:rPr>
          <w:rFonts w:ascii="Times New Roman" w:eastAsia="Times New Roman" w:hAnsi="Times New Roman" w:cs="Times New Roman"/>
          <w:b/>
          <w:bCs/>
          <w:color w:val="0070C0"/>
          <w:sz w:val="36"/>
          <w:szCs w:val="36"/>
          <w:lang w:val="vi-VN"/>
        </w:rPr>
        <w:t>2023</w:t>
      </w:r>
    </w:p>
    <w:p w14:paraId="1F95732A" w14:textId="56846D59" w:rsidR="00ED2073" w:rsidRPr="00691290" w:rsidRDefault="00ED2073" w:rsidP="00691290">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lang w:val="vi-VN"/>
        </w:rPr>
      </w:pPr>
      <w:r w:rsidRPr="00691290">
        <w:rPr>
          <w:rFonts w:ascii="Times New Roman" w:eastAsia="Times New Roman" w:hAnsi="Times New Roman" w:cs="Times New Roman"/>
          <w:color w:val="000000"/>
          <w:sz w:val="28"/>
          <w:szCs w:val="28"/>
          <w:lang w:val="vi-VN"/>
        </w:rPr>
        <w:t xml:space="preserve">Hàng tháng theo sự chỉ đạo của Phòng giáo dục và đào tạo Quận Long Biên các </w:t>
      </w:r>
      <w:r w:rsidR="00691290">
        <w:rPr>
          <w:rFonts w:ascii="Times New Roman" w:eastAsia="Times New Roman" w:hAnsi="Times New Roman" w:cs="Times New Roman"/>
          <w:color w:val="000000"/>
          <w:sz w:val="28"/>
          <w:szCs w:val="28"/>
          <w:lang w:val="vi-VN"/>
        </w:rPr>
        <w:t>T</w:t>
      </w:r>
      <w:r w:rsidRPr="00691290">
        <w:rPr>
          <w:rFonts w:ascii="Times New Roman" w:eastAsia="Times New Roman" w:hAnsi="Times New Roman" w:cs="Times New Roman"/>
          <w:color w:val="000000"/>
          <w:sz w:val="28"/>
          <w:szCs w:val="28"/>
          <w:lang w:val="vi-VN"/>
        </w:rPr>
        <w:t>rường</w:t>
      </w:r>
      <w:r w:rsidR="00691290">
        <w:rPr>
          <w:rFonts w:ascii="Times New Roman" w:eastAsia="Times New Roman" w:hAnsi="Times New Roman" w:cs="Times New Roman"/>
          <w:color w:val="000000"/>
          <w:sz w:val="28"/>
          <w:szCs w:val="28"/>
          <w:lang w:val="vi-VN"/>
        </w:rPr>
        <w:t xml:space="preserve"> Tiểu học </w:t>
      </w:r>
      <w:r w:rsidRPr="00691290">
        <w:rPr>
          <w:rFonts w:ascii="Times New Roman" w:eastAsia="Times New Roman" w:hAnsi="Times New Roman" w:cs="Times New Roman"/>
          <w:color w:val="000000"/>
          <w:sz w:val="28"/>
          <w:szCs w:val="28"/>
          <w:lang w:val="vi-VN"/>
        </w:rPr>
        <w:t xml:space="preserve"> lại tổ chức sinh hoạt chuyên môn liên trường môn Âm </w:t>
      </w:r>
      <w:r w:rsidR="00691290">
        <w:rPr>
          <w:rFonts w:ascii="Times New Roman" w:eastAsia="Times New Roman" w:hAnsi="Times New Roman" w:cs="Times New Roman"/>
          <w:color w:val="000000"/>
          <w:sz w:val="28"/>
          <w:szCs w:val="28"/>
          <w:lang w:val="vi-VN"/>
        </w:rPr>
        <w:t>nhạc theo Cụm được phân công</w:t>
      </w:r>
      <w:r w:rsidRPr="00691290">
        <w:rPr>
          <w:rFonts w:ascii="Times New Roman" w:eastAsia="Times New Roman" w:hAnsi="Times New Roman" w:cs="Times New Roman"/>
          <w:color w:val="000000"/>
          <w:sz w:val="28"/>
          <w:szCs w:val="28"/>
          <w:lang w:val="vi-VN"/>
        </w:rPr>
        <w:t xml:space="preserve">. Sáng nay </w:t>
      </w:r>
      <w:r w:rsidR="00691290">
        <w:rPr>
          <w:rFonts w:ascii="Times New Roman" w:eastAsia="Times New Roman" w:hAnsi="Times New Roman" w:cs="Times New Roman"/>
          <w:color w:val="000000"/>
          <w:sz w:val="28"/>
          <w:szCs w:val="28"/>
          <w:lang w:val="vi-VN"/>
        </w:rPr>
        <w:t>6</w:t>
      </w:r>
      <w:r w:rsidRPr="00691290">
        <w:rPr>
          <w:rFonts w:ascii="Times New Roman" w:eastAsia="Times New Roman" w:hAnsi="Times New Roman" w:cs="Times New Roman"/>
          <w:color w:val="000000"/>
          <w:sz w:val="28"/>
          <w:szCs w:val="28"/>
          <w:lang w:val="vi-VN"/>
        </w:rPr>
        <w:t>/</w:t>
      </w:r>
      <w:r w:rsidR="00691290">
        <w:rPr>
          <w:rFonts w:ascii="Times New Roman" w:eastAsia="Times New Roman" w:hAnsi="Times New Roman" w:cs="Times New Roman"/>
          <w:color w:val="000000"/>
          <w:sz w:val="28"/>
          <w:szCs w:val="28"/>
          <w:lang w:val="vi-VN"/>
        </w:rPr>
        <w:t>9</w:t>
      </w:r>
      <w:r w:rsidRPr="00691290">
        <w:rPr>
          <w:rFonts w:ascii="Times New Roman" w:eastAsia="Times New Roman" w:hAnsi="Times New Roman" w:cs="Times New Roman"/>
          <w:color w:val="000000"/>
          <w:sz w:val="28"/>
          <w:szCs w:val="28"/>
          <w:lang w:val="vi-VN"/>
        </w:rPr>
        <w:t>/2022 các đồng chí phụ trách dạy môn âm nhạc của  các trường ĐT Việt Hưng, Giang Biên, Phúc Lợi, Lê Quý Đôn, Phúc Đồng đã có mặt đầy đủ để tham gia họp trực tuyến do trường ĐT Việt Hưng tổ chức. Các đồng chí giáo viên tham gia họp đã trao đổi ý kiến về một số nội dung cụ thể như sau:</w:t>
      </w:r>
    </w:p>
    <w:p w14:paraId="65E39C8A" w14:textId="2EA0AF60" w:rsidR="00ED2073" w:rsidRPr="00691290" w:rsidRDefault="00ED2073" w:rsidP="00691290">
      <w:pPr>
        <w:spacing w:after="0" w:line="240" w:lineRule="auto"/>
        <w:jc w:val="both"/>
        <w:rPr>
          <w:rFonts w:ascii="Times New Roman" w:hAnsi="Times New Roman" w:cs="Times New Roman"/>
          <w:sz w:val="28"/>
          <w:szCs w:val="28"/>
          <w:lang w:val="vi-VN"/>
        </w:rPr>
      </w:pPr>
      <w:r w:rsidRPr="00691290">
        <w:rPr>
          <w:rFonts w:ascii="Times New Roman" w:hAnsi="Times New Roman" w:cs="Times New Roman"/>
          <w:b/>
          <w:sz w:val="28"/>
          <w:szCs w:val="28"/>
          <w:lang w:val="vi-VN"/>
        </w:rPr>
        <w:t xml:space="preserve"> Công tác trọng tâm và chỉ đạo của BGH nhà trường</w:t>
      </w:r>
      <w:r w:rsidRPr="00691290">
        <w:rPr>
          <w:rFonts w:ascii="Times New Roman" w:hAnsi="Times New Roman" w:cs="Times New Roman"/>
          <w:sz w:val="28"/>
          <w:szCs w:val="28"/>
          <w:lang w:val="vi-VN"/>
        </w:rPr>
        <w:t>.</w:t>
      </w:r>
    </w:p>
    <w:p w14:paraId="67F95457"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xml:space="preserve">1. 1 Trao đổi về việc thực hiện các nhiệm vụ chuyên môn. </w:t>
      </w:r>
    </w:p>
    <w:p w14:paraId="63257142" w14:textId="77777777" w:rsidR="00ED2073" w:rsidRPr="00691290" w:rsidRDefault="00ED2073" w:rsidP="00691290">
      <w:pPr>
        <w:tabs>
          <w:tab w:val="left" w:pos="0"/>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1.2 Thống nhất phương hướng thực hiện nhiệm vụ chuyên môn của năm học 2022 - 2023.</w:t>
      </w:r>
    </w:p>
    <w:p w14:paraId="2E76E125" w14:textId="77777777" w:rsidR="00ED2073" w:rsidRPr="00691290" w:rsidRDefault="00ED2073" w:rsidP="00691290">
      <w:pPr>
        <w:tabs>
          <w:tab w:val="left" w:pos="0"/>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Thực hiện các tiết dạy theo KHDH. Đối với lớp 1, 2 gv lựa chọn nội dung nhẹ nhàng phù hợp trong tuần đầu làm quen.</w:t>
      </w:r>
    </w:p>
    <w:p w14:paraId="21A81F10" w14:textId="77777777" w:rsidR="00ED2073" w:rsidRPr="00691290" w:rsidRDefault="00ED2073" w:rsidP="00691290">
      <w:pPr>
        <w:tabs>
          <w:tab w:val="left" w:pos="851"/>
        </w:tabs>
        <w:spacing w:after="0" w:line="240" w:lineRule="auto"/>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xml:space="preserve">          - Xây dựng kế hoạch chuyên môn, kế hoạch bồi dưỡng HSG, phụ đạo học</w:t>
      </w:r>
    </w:p>
    <w:p w14:paraId="49BC5B64" w14:textId="77777777" w:rsidR="00ED2073" w:rsidRPr="00691290" w:rsidRDefault="00ED2073" w:rsidP="00691290">
      <w:pPr>
        <w:tabs>
          <w:tab w:val="left" w:pos="0"/>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sinh chậm tiến.</w:t>
      </w:r>
    </w:p>
    <w:p w14:paraId="5A0AD61B" w14:textId="77777777" w:rsidR="00ED2073" w:rsidRPr="00691290" w:rsidRDefault="00ED2073" w:rsidP="00691290">
      <w:pPr>
        <w:tabs>
          <w:tab w:val="left" w:pos="0"/>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xml:space="preserve">- Phân công soạn GAĐT: Trường THĐTVH  khối 1, TH Giang Biên khối 2, TH Phúc Đồng khối 3, TH Phúc lợi khối 4, TH Lê Qúy Đôn khối 5.           </w:t>
      </w:r>
    </w:p>
    <w:p w14:paraId="6CC4AE49" w14:textId="77777777" w:rsidR="00ED2073" w:rsidRPr="00691290" w:rsidRDefault="00ED2073" w:rsidP="00691290">
      <w:pPr>
        <w:tabs>
          <w:tab w:val="left" w:pos="142"/>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Thực hiện lịch SHCM liên trường có hiệu quả. Các buổi SHCM được tổ chức vào 9h sáng thứ 2 của tuần đầu tiên trong tháng. (Nội dung các buổi sinh hoạt được tiến hành theo hướng đổi mới SHCM)</w:t>
      </w:r>
    </w:p>
    <w:p w14:paraId="505F169D" w14:textId="77777777" w:rsidR="00ED2073" w:rsidRPr="00691290" w:rsidRDefault="00ED2073" w:rsidP="00691290">
      <w:pPr>
        <w:tabs>
          <w:tab w:val="left" w:pos="142"/>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Thực hiện nhiệm vụ giảng dạy theo chương trình giáo dục phổ thông 2018. Áp dụng công văn 2345 trong việc soạn giáo án của tất các khối ngay từ những tuần đầu theo mẫu khung chuẩn của nhà trường. Thống nhất soạn giáo án theo mạch chương trình ở các khối có mạch chương trình theo chủ đề như ở khối 1, 2, 3, 5. Đối với khối  4 soạn theo tiết.</w:t>
      </w:r>
    </w:p>
    <w:p w14:paraId="6AF354AE" w14:textId="77777777" w:rsidR="00ED2073" w:rsidRPr="00691290" w:rsidRDefault="00ED2073" w:rsidP="00691290">
      <w:pPr>
        <w:tabs>
          <w:tab w:val="left" w:pos="142"/>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Gv lưu ý phần “Mục tiêu’’ sẽ thay thành “Yêu cầu cần đạt’’. Trong phần này gv phải thể hiện các yêu cầu cơ bản về kiến thức bài học. Thể hiện việc học sinh hình thành những năng lực, phẩm chất.</w:t>
      </w:r>
    </w:p>
    <w:p w14:paraId="14049AA3" w14:textId="77777777" w:rsidR="00ED2073" w:rsidRPr="00691290" w:rsidRDefault="00ED2073" w:rsidP="00691290">
      <w:pPr>
        <w:tabs>
          <w:tab w:val="left" w:pos="142"/>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Phần các hoạt động dạy học dạy học phải đảm bảo các phần: Khởi động kết nối, hình thành kiến thức mới, luyện tập thực hành, vận dụng trải nghiệm. Ở những tiết dạy bài hát mới sẽ đảm bảo đầy đủ 4 nội dung quy định trên còn đối với tiết ôn tập có thêm các nội dung thường thức âm nhạc, Nghe nhạc, nhạc cụ thì sẽ tập trung vào các hoạt động luyện tập thực hành, vận dụng trải nghiệm không thực hiện các hoạt động khám phá kiến thức mới.</w:t>
      </w:r>
    </w:p>
    <w:p w14:paraId="0FAD29C6" w14:textId="77777777" w:rsidR="00ED2073" w:rsidRPr="00691290" w:rsidRDefault="00ED2073" w:rsidP="00691290">
      <w:pPr>
        <w:tabs>
          <w:tab w:val="left" w:pos="142"/>
        </w:tabs>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Soạn giáo án Word và làm GAĐT luôn 2 tuần trước khi dạy.</w:t>
      </w:r>
    </w:p>
    <w:p w14:paraId="01283A25" w14:textId="77777777" w:rsidR="00ED2073" w:rsidRPr="00691290" w:rsidRDefault="00ED2073" w:rsidP="00691290">
      <w:pPr>
        <w:spacing w:after="0" w:line="240" w:lineRule="auto"/>
        <w:jc w:val="both"/>
        <w:rPr>
          <w:rFonts w:ascii="Times New Roman" w:hAnsi="Times New Roman" w:cs="Times New Roman"/>
          <w:b/>
          <w:sz w:val="28"/>
          <w:szCs w:val="28"/>
          <w:lang w:val="vi-VN"/>
        </w:rPr>
      </w:pPr>
      <w:r w:rsidRPr="00691290">
        <w:rPr>
          <w:rFonts w:ascii="Times New Roman" w:hAnsi="Times New Roman" w:cs="Times New Roman"/>
          <w:b/>
          <w:sz w:val="28"/>
          <w:szCs w:val="28"/>
          <w:lang w:val="vi-VN"/>
        </w:rPr>
        <w:t xml:space="preserve">2. Thống nhất nội dung ghi vở: </w:t>
      </w:r>
    </w:p>
    <w:p w14:paraId="7F4B4D2B"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Hs ghi tên môn, tên bài vào vở ghi bài (trình bày đẹp, căn chỉnh hợp lý)</w:t>
      </w:r>
    </w:p>
    <w:p w14:paraId="06DC5F84" w14:textId="77777777" w:rsidR="00ED2073" w:rsidRPr="00691290" w:rsidRDefault="00ED2073" w:rsidP="00691290">
      <w:pPr>
        <w:spacing w:after="0" w:line="240" w:lineRule="auto"/>
        <w:ind w:firstLine="720"/>
        <w:jc w:val="both"/>
        <w:rPr>
          <w:rFonts w:ascii="Times New Roman" w:hAnsi="Times New Roman" w:cs="Times New Roman"/>
          <w:b/>
          <w:sz w:val="28"/>
          <w:szCs w:val="28"/>
          <w:lang w:val="vi-VN"/>
        </w:rPr>
      </w:pPr>
      <w:r w:rsidRPr="00691290">
        <w:rPr>
          <w:rFonts w:ascii="Times New Roman" w:hAnsi="Times New Roman" w:cs="Times New Roman"/>
          <w:sz w:val="28"/>
          <w:szCs w:val="28"/>
          <w:lang w:val="vi-VN"/>
        </w:rPr>
        <w:t>- Bài tập thực hành lớp 1, 2 : Học sinh làm vào cuối tiết học và tiết tăng cường.</w:t>
      </w:r>
    </w:p>
    <w:p w14:paraId="4F48F164" w14:textId="77777777" w:rsidR="00ED2073" w:rsidRPr="00691290" w:rsidRDefault="00ED2073" w:rsidP="00691290">
      <w:pPr>
        <w:spacing w:after="0" w:line="240" w:lineRule="auto"/>
        <w:jc w:val="both"/>
        <w:rPr>
          <w:rFonts w:ascii="Times New Roman" w:hAnsi="Times New Roman" w:cs="Times New Roman"/>
          <w:b/>
          <w:sz w:val="28"/>
          <w:szCs w:val="28"/>
          <w:lang w:val="vi-VN"/>
        </w:rPr>
      </w:pPr>
      <w:r w:rsidRPr="00691290">
        <w:rPr>
          <w:rFonts w:ascii="Times New Roman" w:hAnsi="Times New Roman" w:cs="Times New Roman"/>
          <w:b/>
          <w:sz w:val="28"/>
          <w:szCs w:val="28"/>
          <w:lang w:val="vi-VN"/>
        </w:rPr>
        <w:t>3. Thống nhất đồ dùng:</w:t>
      </w:r>
    </w:p>
    <w:p w14:paraId="3C616A23"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Sử dụng triệt để đồ dùng dạy học trong các tiết học.</w:t>
      </w:r>
    </w:p>
    <w:p w14:paraId="00318E45" w14:textId="77777777" w:rsidR="00ED2073" w:rsidRPr="00691290" w:rsidRDefault="00ED2073" w:rsidP="00691290">
      <w:pPr>
        <w:spacing w:after="0" w:line="240" w:lineRule="auto"/>
        <w:jc w:val="both"/>
        <w:rPr>
          <w:rFonts w:ascii="Times New Roman" w:hAnsi="Times New Roman" w:cs="Times New Roman"/>
          <w:b/>
          <w:sz w:val="28"/>
          <w:szCs w:val="28"/>
          <w:lang w:val="vi-VN"/>
        </w:rPr>
      </w:pPr>
      <w:r w:rsidRPr="00691290">
        <w:rPr>
          <w:rFonts w:ascii="Times New Roman" w:hAnsi="Times New Roman" w:cs="Times New Roman"/>
          <w:b/>
          <w:sz w:val="28"/>
          <w:szCs w:val="28"/>
          <w:lang w:val="vi-VN"/>
        </w:rPr>
        <w:t xml:space="preserve">4. Tháo gỡ bài khó, trao đổi về việc thực hiện các nhiệm vụ chuyên môn. </w:t>
      </w:r>
    </w:p>
    <w:p w14:paraId="082BA079" w14:textId="77777777" w:rsidR="00ED2073" w:rsidRPr="00691290" w:rsidRDefault="00ED2073" w:rsidP="00691290">
      <w:pPr>
        <w:spacing w:after="0" w:line="240" w:lineRule="auto"/>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lastRenderedPageBreak/>
        <w:t xml:space="preserve"> </w:t>
      </w:r>
      <w:r w:rsidRPr="00691290">
        <w:rPr>
          <w:rFonts w:ascii="Times New Roman" w:hAnsi="Times New Roman" w:cs="Times New Roman"/>
          <w:i/>
          <w:sz w:val="28"/>
          <w:szCs w:val="28"/>
          <w:lang w:val="vi-VN"/>
        </w:rPr>
        <w:t>4.1 Trao đổi phương pháp dạy bài hát:</w:t>
      </w:r>
    </w:p>
    <w:p w14:paraId="0CB7E64D" w14:textId="77777777" w:rsidR="00ED2073" w:rsidRPr="00691290" w:rsidRDefault="00ED2073" w:rsidP="00691290">
      <w:pPr>
        <w:spacing w:after="0" w:line="240" w:lineRule="auto"/>
        <w:ind w:firstLine="720"/>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Bước 1: Giới thiệu bài. Cho học sinh đọc tên môn, tên bài.</w:t>
      </w:r>
    </w:p>
    <w:p w14:paraId="060ADD80" w14:textId="77777777" w:rsidR="00ED2073" w:rsidRPr="00691290" w:rsidRDefault="00ED2073" w:rsidP="00691290">
      <w:pPr>
        <w:spacing w:after="0" w:line="240" w:lineRule="auto"/>
        <w:ind w:firstLine="720"/>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Bước 2: Nghe hát mẫu</w:t>
      </w:r>
    </w:p>
    <w:p w14:paraId="69E0314C" w14:textId="77777777" w:rsidR="00ED2073" w:rsidRPr="00691290" w:rsidRDefault="00ED2073" w:rsidP="00691290">
      <w:pPr>
        <w:spacing w:after="0" w:line="240" w:lineRule="auto"/>
        <w:ind w:firstLine="720"/>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Bước 3: Học sinh đọc lời ca, gv giải thích để học sinh hiểu ý nghĩa ca từ và nêu nội dung bài hát.</w:t>
      </w:r>
    </w:p>
    <w:p w14:paraId="58D01394" w14:textId="77777777" w:rsidR="00ED2073" w:rsidRPr="00691290" w:rsidRDefault="00ED2073" w:rsidP="00691290">
      <w:pPr>
        <w:spacing w:after="0" w:line="240" w:lineRule="auto"/>
        <w:ind w:firstLine="720"/>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Bước 4: Hs tập đọc lời ca</w:t>
      </w:r>
    </w:p>
    <w:p w14:paraId="418C03A9" w14:textId="77777777" w:rsidR="00ED2073" w:rsidRPr="00691290" w:rsidRDefault="00ED2073" w:rsidP="00691290">
      <w:pPr>
        <w:spacing w:after="0" w:line="240" w:lineRule="auto"/>
        <w:ind w:firstLine="720"/>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 xml:space="preserve">Bước 5: Cho học sinh khởi động </w:t>
      </w:r>
    </w:p>
    <w:p w14:paraId="33753DA4"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Bước 6: Dạy hát từng câu nối tiếp nhau</w:t>
      </w:r>
    </w:p>
    <w:p w14:paraId="33CA8EDA"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Bước 7: Hát kết hợp gõ đệm</w:t>
      </w:r>
    </w:p>
    <w:p w14:paraId="7CD7059A"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Bước 8: Hát vận động theo nhạc và thể hiện tình cảm</w:t>
      </w:r>
    </w:p>
    <w:p w14:paraId="5FFEDEED"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Bước 9: Luyện tập và biểu diễn.</w:t>
      </w:r>
    </w:p>
    <w:p w14:paraId="4FBB1F36" w14:textId="77777777" w:rsidR="00ED2073" w:rsidRPr="00691290" w:rsidRDefault="00ED2073" w:rsidP="00691290">
      <w:pPr>
        <w:tabs>
          <w:tab w:val="left" w:pos="0"/>
        </w:tabs>
        <w:spacing w:after="0" w:line="240" w:lineRule="auto"/>
        <w:jc w:val="both"/>
        <w:rPr>
          <w:rFonts w:ascii="Times New Roman" w:hAnsi="Times New Roman" w:cs="Times New Roman"/>
          <w:i/>
          <w:sz w:val="28"/>
          <w:szCs w:val="28"/>
          <w:lang w:val="vi-VN"/>
        </w:rPr>
      </w:pPr>
      <w:r w:rsidRPr="00691290">
        <w:rPr>
          <w:rFonts w:ascii="Times New Roman" w:hAnsi="Times New Roman" w:cs="Times New Roman"/>
          <w:i/>
          <w:sz w:val="28"/>
          <w:szCs w:val="28"/>
          <w:lang w:val="vi-VN"/>
        </w:rPr>
        <w:t>4.2 Trao đổi phương pháp dạy tiết 3 chủ đề 1 khối 1: Ôn bài hát Lá cờ Việt Nam. Nhạc cụ. Trải nghiệm khám phá.</w:t>
      </w:r>
    </w:p>
    <w:p w14:paraId="58A930C9" w14:textId="77777777" w:rsidR="00ED2073" w:rsidRPr="00691290" w:rsidRDefault="00ED2073" w:rsidP="00691290">
      <w:pPr>
        <w:tabs>
          <w:tab w:val="left" w:pos="0"/>
        </w:tabs>
        <w:spacing w:after="0" w:line="240" w:lineRule="auto"/>
        <w:jc w:val="both"/>
        <w:rPr>
          <w:rFonts w:ascii="Times New Roman" w:hAnsi="Times New Roman" w:cs="Times New Roman"/>
          <w:i/>
          <w:sz w:val="28"/>
          <w:szCs w:val="28"/>
          <w:lang w:val="vi-VN"/>
        </w:rPr>
      </w:pPr>
      <w:r w:rsidRPr="00691290">
        <w:rPr>
          <w:rFonts w:ascii="Times New Roman" w:hAnsi="Times New Roman" w:cs="Times New Roman"/>
          <w:i/>
          <w:sz w:val="28"/>
          <w:szCs w:val="28"/>
          <w:lang w:val="vi-VN"/>
        </w:rPr>
        <w:t>* Ôn tập bài hát:</w:t>
      </w:r>
    </w:p>
    <w:p w14:paraId="6DC16483" w14:textId="77777777" w:rsidR="00ED2073" w:rsidRPr="00691290" w:rsidRDefault="00ED2073" w:rsidP="00691290">
      <w:pPr>
        <w:tabs>
          <w:tab w:val="left" w:pos="0"/>
        </w:tabs>
        <w:spacing w:after="0" w:line="240" w:lineRule="auto"/>
        <w:ind w:firstLine="720"/>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 Cho học sinh nghe lại bài hát, vỗ tay nhịp nhàng.</w:t>
      </w:r>
    </w:p>
    <w:p w14:paraId="2F39D919" w14:textId="77777777" w:rsidR="00ED2073" w:rsidRPr="00691290" w:rsidRDefault="00ED2073" w:rsidP="00691290">
      <w:pPr>
        <w:tabs>
          <w:tab w:val="left" w:pos="0"/>
        </w:tabs>
        <w:spacing w:after="0" w:line="240" w:lineRule="auto"/>
        <w:ind w:firstLine="720"/>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 Cho học sinh hát cùng nhạc đệm, tập lấy hơi và thể hiện sắc thái tình cảm.</w:t>
      </w:r>
    </w:p>
    <w:p w14:paraId="594A4FF3"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xml:space="preserve">- Gv yêu cầu học sinh lắng nghe giai điệu để nhận biết giai điệu và trình bày lại câu hát. </w:t>
      </w:r>
    </w:p>
    <w:p w14:paraId="12E9FC24"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Gv cho hs hát kết hợp vận động.</w:t>
      </w:r>
    </w:p>
    <w:p w14:paraId="357AA2E8" w14:textId="77777777" w:rsidR="00ED2073" w:rsidRPr="00691290" w:rsidRDefault="00ED2073" w:rsidP="00691290">
      <w:pPr>
        <w:spacing w:after="0" w:line="240" w:lineRule="auto"/>
        <w:jc w:val="both"/>
        <w:rPr>
          <w:rFonts w:ascii="Times New Roman" w:hAnsi="Times New Roman" w:cs="Times New Roman"/>
          <w:sz w:val="28"/>
          <w:szCs w:val="28"/>
          <w:lang w:val="vi-VN"/>
        </w:rPr>
      </w:pPr>
      <w:r w:rsidRPr="00691290">
        <w:rPr>
          <w:rFonts w:ascii="Times New Roman" w:hAnsi="Times New Roman" w:cs="Times New Roman"/>
          <w:i/>
          <w:sz w:val="28"/>
          <w:szCs w:val="28"/>
          <w:lang w:val="vi-VN"/>
        </w:rPr>
        <w:t>* Nhạc cụ</w:t>
      </w:r>
    </w:p>
    <w:p w14:paraId="3CC8701A"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Hướng dẫn cho học sinh chơi trống nhỏ</w:t>
      </w:r>
    </w:p>
    <w:p w14:paraId="70817CC5"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Thể hiện tiết tấu</w:t>
      </w:r>
    </w:p>
    <w:p w14:paraId="329C7DEA"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Ứng dụng đệm cho bài hát. Cho học sinh vừa đệm vừa hát bài hát.</w:t>
      </w:r>
    </w:p>
    <w:p w14:paraId="389746A9" w14:textId="77777777" w:rsidR="00ED2073" w:rsidRPr="00691290" w:rsidRDefault="00ED2073" w:rsidP="00691290">
      <w:pPr>
        <w:spacing w:after="0" w:line="240" w:lineRule="auto"/>
        <w:jc w:val="both"/>
        <w:rPr>
          <w:rFonts w:ascii="Times New Roman" w:hAnsi="Times New Roman" w:cs="Times New Roman"/>
          <w:sz w:val="28"/>
          <w:szCs w:val="28"/>
          <w:lang w:val="vi-VN"/>
        </w:rPr>
      </w:pPr>
      <w:r w:rsidRPr="00691290">
        <w:rPr>
          <w:rFonts w:ascii="Times New Roman" w:hAnsi="Times New Roman" w:cs="Times New Roman"/>
          <w:i/>
          <w:sz w:val="28"/>
          <w:szCs w:val="28"/>
          <w:lang w:val="vi-VN"/>
        </w:rPr>
        <w:t>* Trải nghiệm khám phá</w:t>
      </w:r>
      <w:r w:rsidRPr="00691290">
        <w:rPr>
          <w:rFonts w:ascii="Times New Roman" w:hAnsi="Times New Roman" w:cs="Times New Roman"/>
          <w:sz w:val="28"/>
          <w:szCs w:val="28"/>
          <w:lang w:val="vi-VN"/>
        </w:rPr>
        <w:t>: Nói theo tiết tấu riêng của mình.</w:t>
      </w:r>
    </w:p>
    <w:p w14:paraId="1E7E9445"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xml:space="preserve"> - Cho học sinh vừa vỗ tay vừa hỏi và trả lời.  </w:t>
      </w:r>
    </w:p>
    <w:p w14:paraId="790ACA7E"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Gv cho học sinh chơi từng cặp</w:t>
      </w:r>
    </w:p>
    <w:p w14:paraId="2E074327"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Cho học sinh vỗ tay theo tiết tấu khác.</w:t>
      </w:r>
    </w:p>
    <w:p w14:paraId="67A800EA" w14:textId="77777777" w:rsidR="00ED2073" w:rsidRPr="00691290" w:rsidRDefault="00ED2073" w:rsidP="00691290">
      <w:pPr>
        <w:spacing w:after="0" w:line="240" w:lineRule="auto"/>
        <w:rPr>
          <w:rFonts w:ascii="Times New Roman" w:hAnsi="Times New Roman" w:cs="Times New Roman"/>
          <w:i/>
          <w:sz w:val="28"/>
          <w:szCs w:val="28"/>
          <w:lang w:val="vi-VN"/>
        </w:rPr>
      </w:pPr>
      <w:r w:rsidRPr="00691290">
        <w:rPr>
          <w:rFonts w:ascii="Times New Roman" w:hAnsi="Times New Roman" w:cs="Times New Roman"/>
          <w:b/>
          <w:i/>
          <w:sz w:val="28"/>
          <w:szCs w:val="28"/>
          <w:lang w:val="vi-VN"/>
        </w:rPr>
        <w:t xml:space="preserve"> </w:t>
      </w:r>
      <w:r w:rsidRPr="00691290">
        <w:rPr>
          <w:rFonts w:ascii="Times New Roman" w:hAnsi="Times New Roman" w:cs="Times New Roman"/>
          <w:i/>
          <w:sz w:val="28"/>
          <w:szCs w:val="28"/>
          <w:lang w:val="vi-VN"/>
        </w:rPr>
        <w:t>4.3 Trao đổi phương pháp dạy tiết 3 chủ đề 1</w:t>
      </w:r>
      <w:r w:rsidRPr="00691290">
        <w:rPr>
          <w:rFonts w:ascii="Times New Roman" w:hAnsi="Times New Roman" w:cs="Times New Roman"/>
          <w:sz w:val="28"/>
          <w:szCs w:val="28"/>
          <w:lang w:val="vi-VN"/>
        </w:rPr>
        <w:t xml:space="preserve"> </w:t>
      </w:r>
      <w:r w:rsidRPr="00691290">
        <w:rPr>
          <w:rFonts w:ascii="Times New Roman" w:hAnsi="Times New Roman" w:cs="Times New Roman"/>
          <w:i/>
          <w:sz w:val="28"/>
          <w:szCs w:val="28"/>
          <w:lang w:val="vi-VN"/>
        </w:rPr>
        <w:t>khối 2</w:t>
      </w:r>
      <w:r w:rsidRPr="00691290">
        <w:rPr>
          <w:rFonts w:ascii="Times New Roman" w:hAnsi="Times New Roman" w:cs="Times New Roman"/>
          <w:sz w:val="28"/>
          <w:szCs w:val="28"/>
          <w:lang w:val="vi-VN"/>
        </w:rPr>
        <w:t xml:space="preserve">: </w:t>
      </w:r>
      <w:r w:rsidRPr="00691290">
        <w:rPr>
          <w:rFonts w:ascii="Times New Roman" w:hAnsi="Times New Roman" w:cs="Times New Roman"/>
          <w:i/>
          <w:sz w:val="28"/>
          <w:szCs w:val="28"/>
          <w:lang w:val="vi-VN"/>
        </w:rPr>
        <w:t>Đọc nhạc bài tập số 1</w:t>
      </w:r>
    </w:p>
    <w:p w14:paraId="3337F15E" w14:textId="77777777" w:rsidR="00ED2073" w:rsidRPr="00691290" w:rsidRDefault="00ED2073" w:rsidP="00691290">
      <w:pPr>
        <w:spacing w:after="0" w:line="240" w:lineRule="auto"/>
        <w:jc w:val="center"/>
        <w:rPr>
          <w:rFonts w:ascii="Times New Roman" w:hAnsi="Times New Roman" w:cs="Times New Roman"/>
          <w:b/>
          <w:i/>
          <w:sz w:val="28"/>
          <w:szCs w:val="28"/>
        </w:rPr>
      </w:pPr>
      <w:r w:rsidRPr="00691290">
        <w:rPr>
          <w:rFonts w:ascii="Times New Roman" w:hAnsi="Times New Roman" w:cs="Times New Roman"/>
          <w:noProof/>
          <w:sz w:val="28"/>
          <w:szCs w:val="28"/>
        </w:rPr>
        <w:drawing>
          <wp:inline distT="0" distB="0" distL="0" distR="0" wp14:anchorId="26DF6E7F" wp14:editId="7117CA8C">
            <wp:extent cx="3803650" cy="141605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9635" cy="1418278"/>
                    </a:xfrm>
                    <a:prstGeom prst="rect">
                      <a:avLst/>
                    </a:prstGeom>
                    <a:noFill/>
                    <a:ln>
                      <a:noFill/>
                    </a:ln>
                    <a:effectLst/>
                  </pic:spPr>
                </pic:pic>
              </a:graphicData>
            </a:graphic>
          </wp:inline>
        </w:drawing>
      </w:r>
    </w:p>
    <w:p w14:paraId="04336D42" w14:textId="77777777" w:rsidR="00ED2073" w:rsidRPr="00691290" w:rsidRDefault="00ED2073" w:rsidP="00691290">
      <w:pPr>
        <w:spacing w:after="0" w:line="240" w:lineRule="auto"/>
        <w:jc w:val="both"/>
        <w:rPr>
          <w:rFonts w:ascii="Times New Roman" w:hAnsi="Times New Roman" w:cs="Times New Roman"/>
          <w:sz w:val="28"/>
          <w:szCs w:val="28"/>
          <w:lang w:val="vi-VN"/>
        </w:rPr>
      </w:pPr>
      <w:r w:rsidRPr="00691290">
        <w:rPr>
          <w:rFonts w:ascii="Times New Roman" w:hAnsi="Times New Roman" w:cs="Times New Roman"/>
          <w:sz w:val="28"/>
          <w:szCs w:val="28"/>
        </w:rPr>
        <w:t>Tiến hành theo các bước: Nghe đọc mẫu - Đọc tên nốt - Tập đọc nhạc từng câ</w:t>
      </w:r>
      <w:r w:rsidRPr="00691290">
        <w:rPr>
          <w:rFonts w:ascii="Times New Roman" w:hAnsi="Times New Roman" w:cs="Times New Roman"/>
          <w:sz w:val="28"/>
          <w:szCs w:val="28"/>
          <w:lang w:val="vi-VN"/>
        </w:rPr>
        <w:t>u</w:t>
      </w:r>
    </w:p>
    <w:p w14:paraId="43F322BE" w14:textId="77777777" w:rsidR="00ED2073" w:rsidRPr="00691290" w:rsidRDefault="00ED2073" w:rsidP="00691290">
      <w:pPr>
        <w:spacing w:after="0" w:line="240" w:lineRule="auto"/>
        <w:jc w:val="both"/>
        <w:rPr>
          <w:rFonts w:ascii="Times New Roman" w:hAnsi="Times New Roman" w:cs="Times New Roman"/>
          <w:sz w:val="28"/>
          <w:szCs w:val="28"/>
        </w:rPr>
      </w:pPr>
      <w:r w:rsidRPr="00691290">
        <w:rPr>
          <w:rFonts w:ascii="Times New Roman" w:hAnsi="Times New Roman" w:cs="Times New Roman"/>
          <w:sz w:val="28"/>
          <w:szCs w:val="28"/>
        </w:rPr>
        <w:t xml:space="preserve">                 + Câu 1:</w:t>
      </w:r>
    </w:p>
    <w:p w14:paraId="61889B7A" w14:textId="77777777" w:rsidR="00ED2073" w:rsidRPr="00691290" w:rsidRDefault="00ED2073" w:rsidP="00691290">
      <w:pPr>
        <w:spacing w:after="0" w:line="240" w:lineRule="auto"/>
        <w:jc w:val="both"/>
        <w:rPr>
          <w:rFonts w:ascii="Times New Roman" w:hAnsi="Times New Roman" w:cs="Times New Roman"/>
          <w:sz w:val="28"/>
          <w:szCs w:val="28"/>
        </w:rPr>
      </w:pPr>
      <w:r w:rsidRPr="00691290">
        <w:rPr>
          <w:rFonts w:ascii="Times New Roman" w:hAnsi="Times New Roman" w:cs="Times New Roman"/>
          <w:sz w:val="28"/>
          <w:szCs w:val="28"/>
        </w:rPr>
        <w:t xml:space="preserve">                 + Câu 2</w:t>
      </w:r>
      <w:r w:rsidRPr="00691290">
        <w:rPr>
          <w:rFonts w:ascii="Times New Roman" w:hAnsi="Times New Roman" w:cs="Times New Roman"/>
          <w:noProof/>
          <w:sz w:val="28"/>
          <w:szCs w:val="28"/>
          <w:lang w:eastAsia="vi-VN"/>
        </w:rPr>
        <w:t xml:space="preserve">   </w:t>
      </w:r>
      <w:r w:rsidRPr="00691290">
        <w:rPr>
          <w:rFonts w:ascii="Times New Roman" w:hAnsi="Times New Roman" w:cs="Times New Roman"/>
          <w:noProof/>
          <w:sz w:val="28"/>
          <w:szCs w:val="28"/>
        </w:rPr>
        <w:drawing>
          <wp:inline distT="0" distB="0" distL="0" distR="0" wp14:anchorId="39B70730" wp14:editId="3D9B8857">
            <wp:extent cx="3009900" cy="4667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l="4536" t="23647" b="50433"/>
                    <a:stretch>
                      <a:fillRect/>
                    </a:stretch>
                  </pic:blipFill>
                  <pic:spPr bwMode="auto">
                    <a:xfrm>
                      <a:off x="0" y="0"/>
                      <a:ext cx="3009900" cy="466725"/>
                    </a:xfrm>
                    <a:prstGeom prst="rect">
                      <a:avLst/>
                    </a:prstGeom>
                    <a:noFill/>
                    <a:ln>
                      <a:noFill/>
                    </a:ln>
                    <a:effectLst/>
                  </pic:spPr>
                </pic:pic>
              </a:graphicData>
            </a:graphic>
          </wp:inline>
        </w:drawing>
      </w:r>
    </w:p>
    <w:p w14:paraId="50C189F6" w14:textId="77777777" w:rsidR="00ED2073" w:rsidRPr="00691290" w:rsidRDefault="00ED2073" w:rsidP="00691290">
      <w:pPr>
        <w:spacing w:after="0" w:line="240" w:lineRule="auto"/>
        <w:jc w:val="center"/>
        <w:rPr>
          <w:rFonts w:ascii="Times New Roman" w:hAnsi="Times New Roman" w:cs="Times New Roman"/>
          <w:sz w:val="28"/>
          <w:szCs w:val="28"/>
        </w:rPr>
      </w:pPr>
      <w:r w:rsidRPr="00691290">
        <w:rPr>
          <w:rFonts w:ascii="Times New Roman" w:hAnsi="Times New Roman" w:cs="Times New Roman"/>
          <w:sz w:val="28"/>
          <w:szCs w:val="28"/>
        </w:rPr>
        <w:t xml:space="preserve"> </w:t>
      </w:r>
      <w:r w:rsidRPr="00691290">
        <w:rPr>
          <w:rFonts w:ascii="Times New Roman" w:hAnsi="Times New Roman" w:cs="Times New Roman"/>
          <w:noProof/>
          <w:sz w:val="28"/>
          <w:szCs w:val="28"/>
        </w:rPr>
        <w:drawing>
          <wp:inline distT="0" distB="0" distL="0" distR="0" wp14:anchorId="12CA4B86" wp14:editId="75C005F4">
            <wp:extent cx="3048000" cy="5619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t="70592"/>
                    <a:stretch>
                      <a:fillRect/>
                    </a:stretch>
                  </pic:blipFill>
                  <pic:spPr bwMode="auto">
                    <a:xfrm>
                      <a:off x="0" y="0"/>
                      <a:ext cx="3048000" cy="561975"/>
                    </a:xfrm>
                    <a:prstGeom prst="rect">
                      <a:avLst/>
                    </a:prstGeom>
                    <a:noFill/>
                    <a:ln>
                      <a:noFill/>
                    </a:ln>
                    <a:effectLst/>
                  </pic:spPr>
                </pic:pic>
              </a:graphicData>
            </a:graphic>
          </wp:inline>
        </w:drawing>
      </w:r>
    </w:p>
    <w:p w14:paraId="2BD678C3" w14:textId="77777777" w:rsidR="00ED2073" w:rsidRPr="00691290" w:rsidRDefault="00ED2073" w:rsidP="00691290">
      <w:pPr>
        <w:spacing w:after="0" w:line="240" w:lineRule="auto"/>
        <w:ind w:firstLine="720"/>
        <w:rPr>
          <w:rFonts w:ascii="Times New Roman" w:hAnsi="Times New Roman" w:cs="Times New Roman"/>
          <w:sz w:val="28"/>
          <w:szCs w:val="28"/>
        </w:rPr>
      </w:pPr>
      <w:r w:rsidRPr="00691290">
        <w:rPr>
          <w:rFonts w:ascii="Times New Roman" w:hAnsi="Times New Roman" w:cs="Times New Roman"/>
          <w:sz w:val="28"/>
          <w:szCs w:val="28"/>
        </w:rPr>
        <w:t>+ Hãy nói tên nốt nhạc mới học trong bài đọc nhạc?</w:t>
      </w:r>
    </w:p>
    <w:p w14:paraId="5DE394E0"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xml:space="preserve">+ Nốt nào cao nhất? Nốt nào thấp nhất? </w:t>
      </w:r>
    </w:p>
    <w:p w14:paraId="7ED32C83"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lastRenderedPageBreak/>
        <w:t>- GV yêu cầu HS quan sát tranh và giới thiệu để HS làm quen với bạn La, tên nốt mới trong bài đọc nhạc số 1.</w:t>
      </w:r>
    </w:p>
    <w:p w14:paraId="065FA750"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Bạn nào đứng cao nhất?</w:t>
      </w:r>
    </w:p>
    <w:p w14:paraId="1EA25625"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Bạn nào đứng thấp nhất?</w:t>
      </w:r>
    </w:p>
    <w:p w14:paraId="54CF981D"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rPr>
        <w:t>- GV hướng dẫn HS thực hiện kí hiệu bàn tay nốt La. HS thực hiện theo nhóm</w:t>
      </w:r>
      <w:r w:rsidRPr="00691290">
        <w:rPr>
          <w:rFonts w:ascii="Times New Roman" w:hAnsi="Times New Roman" w:cs="Times New Roman"/>
          <w:sz w:val="28"/>
          <w:szCs w:val="28"/>
          <w:lang w:val="vi-VN"/>
        </w:rPr>
        <w:t>.</w:t>
      </w:r>
    </w:p>
    <w:p w14:paraId="3B0B8619" w14:textId="77777777" w:rsidR="00ED2073" w:rsidRPr="00691290" w:rsidRDefault="00ED2073" w:rsidP="00691290">
      <w:pPr>
        <w:spacing w:after="0" w:line="240" w:lineRule="auto"/>
        <w:jc w:val="both"/>
        <w:rPr>
          <w:rFonts w:ascii="Times New Roman" w:hAnsi="Times New Roman" w:cs="Times New Roman"/>
          <w:sz w:val="28"/>
          <w:szCs w:val="28"/>
        </w:rPr>
      </w:pPr>
      <w:r w:rsidRPr="00691290">
        <w:rPr>
          <w:rFonts w:ascii="Times New Roman" w:hAnsi="Times New Roman" w:cs="Times New Roman"/>
          <w:noProof/>
          <w:sz w:val="28"/>
          <w:szCs w:val="28"/>
        </w:rPr>
        <w:drawing>
          <wp:inline distT="0" distB="0" distL="0" distR="0" wp14:anchorId="62B15D45" wp14:editId="4954152E">
            <wp:extent cx="2828925" cy="8001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20000"/>
                      <a:extLst>
                        <a:ext uri="{28A0092B-C50C-407E-A947-70E740481C1C}">
                          <a14:useLocalDpi xmlns:a14="http://schemas.microsoft.com/office/drawing/2010/main" val="0"/>
                        </a:ext>
                      </a:extLst>
                    </a:blip>
                    <a:srcRect l="4694" t="33864" r="54419" b="52560"/>
                    <a:stretch>
                      <a:fillRect/>
                    </a:stretch>
                  </pic:blipFill>
                  <pic:spPr bwMode="auto">
                    <a:xfrm>
                      <a:off x="0" y="0"/>
                      <a:ext cx="2828925" cy="800100"/>
                    </a:xfrm>
                    <a:prstGeom prst="rect">
                      <a:avLst/>
                    </a:prstGeom>
                    <a:noFill/>
                    <a:ln>
                      <a:noFill/>
                    </a:ln>
                  </pic:spPr>
                </pic:pic>
              </a:graphicData>
            </a:graphic>
          </wp:inline>
        </w:drawing>
      </w:r>
      <w:r w:rsidRPr="00691290">
        <w:rPr>
          <w:rFonts w:ascii="Times New Roman" w:hAnsi="Times New Roman" w:cs="Times New Roman"/>
          <w:noProof/>
          <w:sz w:val="28"/>
          <w:szCs w:val="28"/>
        </w:rPr>
        <w:drawing>
          <wp:inline distT="0" distB="0" distL="0" distR="0" wp14:anchorId="39BD5BE1" wp14:editId="307A9C3C">
            <wp:extent cx="2867025" cy="6762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20000"/>
                      <a:extLst>
                        <a:ext uri="{28A0092B-C50C-407E-A947-70E740481C1C}">
                          <a14:useLocalDpi xmlns:a14="http://schemas.microsoft.com/office/drawing/2010/main" val="0"/>
                        </a:ext>
                      </a:extLst>
                    </a:blip>
                    <a:srcRect l="4694" t="21300" r="54419" b="66136"/>
                    <a:stretch>
                      <a:fillRect/>
                    </a:stretch>
                  </pic:blipFill>
                  <pic:spPr bwMode="auto">
                    <a:xfrm>
                      <a:off x="0" y="0"/>
                      <a:ext cx="2867025" cy="676275"/>
                    </a:xfrm>
                    <a:prstGeom prst="rect">
                      <a:avLst/>
                    </a:prstGeom>
                    <a:noFill/>
                    <a:ln>
                      <a:noFill/>
                    </a:ln>
                  </pic:spPr>
                </pic:pic>
              </a:graphicData>
            </a:graphic>
          </wp:inline>
        </w:drawing>
      </w:r>
    </w:p>
    <w:p w14:paraId="442446B2"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HS nhận xét bạn sau mỗi hoạt động. GV nhận xét, tuyên dương và điều chỉnh cho HS (nếu cần).</w:t>
      </w:r>
    </w:p>
    <w:p w14:paraId="3EB8FDCB"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xml:space="preserve">- GV yêu cầu HS quan sát bản nhạc và giới thiệu về bài đọc nhạc </w:t>
      </w:r>
      <w:r w:rsidRPr="00691290">
        <w:rPr>
          <w:rFonts w:ascii="Times New Roman" w:hAnsi="Times New Roman" w:cs="Times New Roman"/>
          <w:i/>
          <w:sz w:val="28"/>
          <w:szCs w:val="28"/>
        </w:rPr>
        <w:t xml:space="preserve">Số 1 </w:t>
      </w:r>
      <w:r w:rsidRPr="00691290">
        <w:rPr>
          <w:rFonts w:ascii="Times New Roman" w:hAnsi="Times New Roman" w:cs="Times New Roman"/>
          <w:sz w:val="28"/>
          <w:szCs w:val="28"/>
        </w:rPr>
        <w:t>để HS nghe.</w:t>
      </w:r>
    </w:p>
    <w:p w14:paraId="59ED3A7F"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GV đọc/ mở file đọc mẫu bài đọc nhạc qua một lần. Có thể gợi ý cho HS nêu cảm nhận ban đầu về bài đọc nhạc.</w:t>
      </w:r>
    </w:p>
    <w:p w14:paraId="7CEA0D99"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GV đàn giai điệu cho HS nghe và yêu cầu HS nhẩm theo.</w:t>
      </w:r>
    </w:p>
    <w:p w14:paraId="3A18A343"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GV chia bài đọc nhạc làm 2 câu, đọc mẫu, bắt nhịp để HS đọc theo tên nốt từng câu.</w:t>
      </w:r>
    </w:p>
    <w:p w14:paraId="5E3C24C5"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HS đọc theo tổ/ dãy/ cá nhân. GV yêu cầu HS nhận xét bạn sau khi đọc. GV nhận xét, khen HS.</w:t>
      </w:r>
    </w:p>
    <w:p w14:paraId="445B74D4"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GV đàn (có thể đọc mẫu) và bắt nhịp cho HS đọc tên nốt từng câu.</w:t>
      </w:r>
    </w:p>
    <w:p w14:paraId="039DCC00"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Yêu cầu HS thực hiện đọc lại theo nhóm/ tổ/ cá nhân khi tập đọc từng câu. Đọc nhạc kết hợp gõ đệm theo phách.</w:t>
      </w:r>
    </w:p>
    <w:p w14:paraId="57A7CD74" w14:textId="77777777" w:rsidR="00ED2073" w:rsidRPr="00691290" w:rsidRDefault="00ED2073" w:rsidP="00691290">
      <w:pPr>
        <w:spacing w:after="0" w:line="240" w:lineRule="auto"/>
        <w:jc w:val="center"/>
        <w:rPr>
          <w:rFonts w:ascii="Times New Roman" w:hAnsi="Times New Roman" w:cs="Times New Roman"/>
          <w:sz w:val="28"/>
          <w:szCs w:val="28"/>
        </w:rPr>
      </w:pPr>
      <w:r w:rsidRPr="00691290">
        <w:rPr>
          <w:rFonts w:ascii="Times New Roman" w:hAnsi="Times New Roman" w:cs="Times New Roman"/>
          <w:noProof/>
          <w:sz w:val="28"/>
          <w:szCs w:val="28"/>
        </w:rPr>
        <w:drawing>
          <wp:inline distT="0" distB="0" distL="0" distR="0" wp14:anchorId="6AC866F0" wp14:editId="0215FFD9">
            <wp:extent cx="3837305" cy="13081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t="18230"/>
                    <a:stretch>
                      <a:fillRect/>
                    </a:stretch>
                  </pic:blipFill>
                  <pic:spPr bwMode="auto">
                    <a:xfrm>
                      <a:off x="0" y="0"/>
                      <a:ext cx="3843864" cy="1310336"/>
                    </a:xfrm>
                    <a:prstGeom prst="rect">
                      <a:avLst/>
                    </a:prstGeom>
                    <a:noFill/>
                    <a:ln>
                      <a:noFill/>
                    </a:ln>
                    <a:effectLst/>
                  </pic:spPr>
                </pic:pic>
              </a:graphicData>
            </a:graphic>
          </wp:inline>
        </w:drawing>
      </w:r>
    </w:p>
    <w:p w14:paraId="5B81B07C"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GV yêu cầu HS trả lời và nhận xét bạn.</w:t>
      </w:r>
    </w:p>
    <w:p w14:paraId="195C5A9E"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GV nhận xét, tuyên dương và điều chỉnh cho HS (nếu cần).</w:t>
      </w:r>
    </w:p>
    <w:p w14:paraId="070D2383" w14:textId="77777777" w:rsidR="00ED2073" w:rsidRPr="00691290" w:rsidRDefault="00ED2073" w:rsidP="00691290">
      <w:pPr>
        <w:spacing w:after="0" w:line="240" w:lineRule="auto"/>
        <w:jc w:val="both"/>
        <w:rPr>
          <w:rFonts w:ascii="Times New Roman" w:hAnsi="Times New Roman" w:cs="Times New Roman"/>
          <w:b/>
          <w:i/>
          <w:color w:val="FF0000"/>
          <w:sz w:val="28"/>
          <w:szCs w:val="28"/>
          <w:lang w:val="vi-VN"/>
        </w:rPr>
      </w:pPr>
      <w:r w:rsidRPr="00691290">
        <w:rPr>
          <w:rFonts w:ascii="Times New Roman" w:hAnsi="Times New Roman" w:cs="Times New Roman"/>
          <w:i/>
          <w:sz w:val="28"/>
          <w:szCs w:val="28"/>
        </w:rPr>
        <w:t xml:space="preserve">4.3 </w:t>
      </w:r>
      <w:r w:rsidRPr="00691290">
        <w:rPr>
          <w:rFonts w:ascii="Times New Roman" w:hAnsi="Times New Roman" w:cs="Times New Roman"/>
          <w:i/>
          <w:sz w:val="28"/>
          <w:szCs w:val="28"/>
          <w:lang w:val="vi-VN"/>
        </w:rPr>
        <w:t xml:space="preserve">Trao đổi phương pháp dạy tiết </w:t>
      </w:r>
      <w:r w:rsidRPr="00691290">
        <w:rPr>
          <w:rFonts w:ascii="Times New Roman" w:hAnsi="Times New Roman" w:cs="Times New Roman"/>
          <w:i/>
          <w:sz w:val="28"/>
          <w:szCs w:val="28"/>
        </w:rPr>
        <w:t>2</w:t>
      </w:r>
      <w:r w:rsidRPr="00691290">
        <w:rPr>
          <w:rFonts w:ascii="Times New Roman" w:hAnsi="Times New Roman" w:cs="Times New Roman"/>
          <w:i/>
          <w:sz w:val="28"/>
          <w:szCs w:val="28"/>
          <w:lang w:val="vi-VN"/>
        </w:rPr>
        <w:t xml:space="preserve"> chủ đề 1 </w:t>
      </w:r>
      <w:r w:rsidRPr="00691290">
        <w:rPr>
          <w:rFonts w:ascii="Times New Roman" w:hAnsi="Times New Roman" w:cs="Times New Roman"/>
          <w:i/>
          <w:sz w:val="28"/>
          <w:szCs w:val="28"/>
        </w:rPr>
        <w:t>lớp 3:</w:t>
      </w:r>
      <w:r w:rsidRPr="00691290">
        <w:rPr>
          <w:rFonts w:ascii="Times New Roman" w:hAnsi="Times New Roman" w:cs="Times New Roman"/>
          <w:i/>
          <w:sz w:val="28"/>
          <w:szCs w:val="28"/>
          <w:lang w:val="vi-VN"/>
        </w:rPr>
        <w:t xml:space="preserve"> </w:t>
      </w:r>
      <w:r w:rsidRPr="00691290">
        <w:rPr>
          <w:rFonts w:ascii="Times New Roman" w:hAnsi="Times New Roman" w:cs="Times New Roman"/>
          <w:b/>
          <w:i/>
          <w:sz w:val="28"/>
          <w:szCs w:val="28"/>
          <w:lang w:val="vi-VN"/>
        </w:rPr>
        <w:t>Đọc nhạc Bài số 1</w:t>
      </w:r>
    </w:p>
    <w:p w14:paraId="1E181057" w14:textId="77777777" w:rsidR="00ED2073" w:rsidRPr="00691290" w:rsidRDefault="00ED2073" w:rsidP="00691290">
      <w:pPr>
        <w:spacing w:after="0" w:line="240" w:lineRule="auto"/>
        <w:jc w:val="both"/>
        <w:rPr>
          <w:rFonts w:ascii="Times New Roman" w:hAnsi="Times New Roman" w:cs="Times New Roman"/>
          <w:bCs/>
          <w:i/>
          <w:sz w:val="28"/>
          <w:szCs w:val="28"/>
          <w:lang w:val="vi-VN"/>
        </w:rPr>
      </w:pPr>
      <w:r w:rsidRPr="00691290">
        <w:rPr>
          <w:rFonts w:ascii="Times New Roman" w:hAnsi="Times New Roman" w:cs="Times New Roman"/>
          <w:b/>
          <w:i/>
          <w:sz w:val="28"/>
          <w:szCs w:val="28"/>
          <w:lang w:val="vi-VN"/>
        </w:rPr>
        <w:t xml:space="preserve">         </w:t>
      </w:r>
      <w:r w:rsidRPr="00691290">
        <w:rPr>
          <w:rFonts w:ascii="Times New Roman" w:hAnsi="Times New Roman" w:cs="Times New Roman"/>
          <w:i/>
          <w:sz w:val="28"/>
          <w:szCs w:val="28"/>
          <w:lang w:val="vi-VN"/>
        </w:rPr>
        <w:t>Đọc cao độ theo kí hiệu bàn tay</w:t>
      </w:r>
      <w:r w:rsidRPr="00691290">
        <w:rPr>
          <w:rFonts w:ascii="Times New Roman" w:hAnsi="Times New Roman" w:cs="Times New Roman"/>
          <w:bCs/>
          <w:i/>
          <w:sz w:val="28"/>
          <w:szCs w:val="28"/>
          <w:lang w:val="vi-VN"/>
        </w:rPr>
        <w:t xml:space="preserve">   </w:t>
      </w:r>
    </w:p>
    <w:p w14:paraId="1C37927B" w14:textId="77777777" w:rsidR="00ED2073" w:rsidRPr="00691290" w:rsidRDefault="00ED2073" w:rsidP="00691290">
      <w:pPr>
        <w:spacing w:after="0" w:line="240" w:lineRule="auto"/>
        <w:jc w:val="center"/>
        <w:rPr>
          <w:rFonts w:ascii="Times New Roman" w:hAnsi="Times New Roman" w:cs="Times New Roman"/>
          <w:bCs/>
          <w:i/>
          <w:color w:val="FF0000"/>
          <w:sz w:val="28"/>
          <w:szCs w:val="28"/>
        </w:rPr>
      </w:pPr>
      <w:r w:rsidRPr="00691290">
        <w:rPr>
          <w:rFonts w:ascii="Times New Roman" w:hAnsi="Times New Roman" w:cs="Times New Roman"/>
          <w:noProof/>
          <w:color w:val="FF0000"/>
          <w:sz w:val="28"/>
          <w:szCs w:val="28"/>
        </w:rPr>
        <w:drawing>
          <wp:inline distT="0" distB="0" distL="0" distR="0" wp14:anchorId="20B7D2CF" wp14:editId="55ECC086">
            <wp:extent cx="3963670" cy="16129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092"/>
                    <a:stretch/>
                  </pic:blipFill>
                  <pic:spPr bwMode="auto">
                    <a:xfrm>
                      <a:off x="0" y="0"/>
                      <a:ext cx="4151699" cy="1689413"/>
                    </a:xfrm>
                    <a:prstGeom prst="rect">
                      <a:avLst/>
                    </a:prstGeom>
                    <a:ln>
                      <a:noFill/>
                    </a:ln>
                    <a:extLst>
                      <a:ext uri="{53640926-AAD7-44D8-BBD7-CCE9431645EC}">
                        <a14:shadowObscured xmlns:a14="http://schemas.microsoft.com/office/drawing/2010/main"/>
                      </a:ext>
                    </a:extLst>
                  </pic:spPr>
                </pic:pic>
              </a:graphicData>
            </a:graphic>
          </wp:inline>
        </w:drawing>
      </w:r>
    </w:p>
    <w:p w14:paraId="1AFB26FE" w14:textId="77777777" w:rsidR="00ED2073" w:rsidRPr="00691290" w:rsidRDefault="00ED2073" w:rsidP="00691290">
      <w:pPr>
        <w:spacing w:after="0" w:line="240" w:lineRule="auto"/>
        <w:jc w:val="center"/>
        <w:rPr>
          <w:rFonts w:ascii="Times New Roman" w:hAnsi="Times New Roman" w:cs="Times New Roman"/>
          <w:sz w:val="28"/>
          <w:szCs w:val="28"/>
        </w:rPr>
      </w:pPr>
      <w:r w:rsidRPr="00691290">
        <w:rPr>
          <w:rFonts w:ascii="Times New Roman" w:hAnsi="Times New Roman" w:cs="Times New Roman"/>
          <w:bCs/>
          <w:color w:val="FF0000"/>
          <w:sz w:val="28"/>
          <w:szCs w:val="28"/>
        </w:rPr>
        <w:t xml:space="preserve">    </w:t>
      </w:r>
      <w:r w:rsidRPr="00691290">
        <w:rPr>
          <w:rFonts w:ascii="Times New Roman" w:hAnsi="Times New Roman" w:cs="Times New Roman"/>
          <w:bCs/>
          <w:color w:val="FF0000"/>
          <w:sz w:val="28"/>
          <w:szCs w:val="28"/>
        </w:rPr>
        <w:tab/>
        <w:t xml:space="preserve">  </w:t>
      </w:r>
      <w:r w:rsidRPr="00691290">
        <w:rPr>
          <w:rFonts w:ascii="Times New Roman" w:hAnsi="Times New Roman" w:cs="Times New Roman"/>
          <w:bCs/>
          <w:sz w:val="28"/>
          <w:szCs w:val="28"/>
        </w:rPr>
        <w:t>-</w:t>
      </w:r>
      <w:r w:rsidRPr="00691290">
        <w:rPr>
          <w:rFonts w:ascii="Times New Roman" w:hAnsi="Times New Roman" w:cs="Times New Roman"/>
          <w:b/>
          <w:sz w:val="28"/>
          <w:szCs w:val="28"/>
          <w:lang w:val="vi-VN"/>
        </w:rPr>
        <w:t xml:space="preserve"> </w:t>
      </w:r>
      <w:r w:rsidRPr="00691290">
        <w:rPr>
          <w:rFonts w:ascii="Times New Roman" w:hAnsi="Times New Roman" w:cs="Times New Roman"/>
          <w:sz w:val="28"/>
          <w:szCs w:val="28"/>
          <w:lang w:val="vi-VN"/>
        </w:rPr>
        <w:t xml:space="preserve">GV đặt câu hỏi: Ở lớp </w:t>
      </w:r>
      <w:r w:rsidRPr="00691290">
        <w:rPr>
          <w:rFonts w:ascii="Times New Roman" w:hAnsi="Times New Roman" w:cs="Times New Roman"/>
          <w:sz w:val="28"/>
          <w:szCs w:val="28"/>
        </w:rPr>
        <w:t>2,</w:t>
      </w:r>
      <w:r w:rsidRPr="00691290">
        <w:rPr>
          <w:rFonts w:ascii="Times New Roman" w:hAnsi="Times New Roman" w:cs="Times New Roman"/>
          <w:sz w:val="28"/>
          <w:szCs w:val="28"/>
          <w:lang w:val="vi-VN"/>
        </w:rPr>
        <w:t xml:space="preserve"> em đã được biết tên các nốt nhạc nào</w:t>
      </w:r>
      <w:r w:rsidRPr="00691290">
        <w:rPr>
          <w:rFonts w:ascii="Times New Roman" w:hAnsi="Times New Roman" w:cs="Times New Roman"/>
          <w:sz w:val="28"/>
          <w:szCs w:val="28"/>
        </w:rPr>
        <w:t>? Bài đọc nhạc có những tên nốt nhạc nào?</w:t>
      </w:r>
    </w:p>
    <w:p w14:paraId="30139B7E" w14:textId="77777777" w:rsidR="00ED2073" w:rsidRPr="00691290" w:rsidRDefault="00ED2073" w:rsidP="00691290">
      <w:pPr>
        <w:spacing w:after="0" w:line="240" w:lineRule="auto"/>
        <w:jc w:val="both"/>
        <w:rPr>
          <w:rFonts w:ascii="Times New Roman" w:hAnsi="Times New Roman" w:cs="Times New Roman"/>
          <w:i/>
          <w:sz w:val="28"/>
          <w:szCs w:val="28"/>
          <w:lang w:val="vi-VN"/>
        </w:rPr>
      </w:pPr>
      <w:r w:rsidRPr="00691290">
        <w:rPr>
          <w:rFonts w:ascii="Times New Roman" w:hAnsi="Times New Roman" w:cs="Times New Roman"/>
          <w:b/>
          <w:i/>
          <w:sz w:val="28"/>
          <w:szCs w:val="28"/>
        </w:rPr>
        <w:lastRenderedPageBreak/>
        <w:t xml:space="preserve">    </w:t>
      </w:r>
      <w:r w:rsidRPr="00691290">
        <w:rPr>
          <w:rFonts w:ascii="Times New Roman" w:hAnsi="Times New Roman" w:cs="Times New Roman"/>
          <w:b/>
          <w:i/>
          <w:sz w:val="28"/>
          <w:szCs w:val="28"/>
          <w:lang w:val="vi-VN"/>
        </w:rPr>
        <w:t xml:space="preserve">* Tập </w:t>
      </w:r>
      <w:r w:rsidRPr="00691290">
        <w:rPr>
          <w:rFonts w:ascii="Times New Roman" w:hAnsi="Times New Roman" w:cs="Times New Roman"/>
          <w:b/>
          <w:i/>
          <w:sz w:val="28"/>
          <w:szCs w:val="28"/>
        </w:rPr>
        <w:t xml:space="preserve">vỗ tay hoặc </w:t>
      </w:r>
      <w:r w:rsidRPr="00691290">
        <w:rPr>
          <w:rFonts w:ascii="Times New Roman" w:hAnsi="Times New Roman" w:cs="Times New Roman"/>
          <w:b/>
          <w:i/>
          <w:sz w:val="28"/>
          <w:szCs w:val="28"/>
          <w:lang w:val="vi-VN"/>
        </w:rPr>
        <w:t>gõ tiết tấu</w:t>
      </w:r>
    </w:p>
    <w:p w14:paraId="7B40F39B" w14:textId="77777777" w:rsidR="00ED2073" w:rsidRPr="00691290" w:rsidRDefault="00ED2073" w:rsidP="00691290">
      <w:pPr>
        <w:spacing w:after="0" w:line="240" w:lineRule="auto"/>
        <w:jc w:val="both"/>
        <w:rPr>
          <w:rFonts w:ascii="Times New Roman" w:hAnsi="Times New Roman" w:cs="Times New Roman"/>
          <w:sz w:val="28"/>
          <w:szCs w:val="28"/>
          <w:lang w:val="vi-VN"/>
        </w:rPr>
      </w:pPr>
      <w:r w:rsidRPr="00691290">
        <w:rPr>
          <w:rFonts w:ascii="Times New Roman" w:hAnsi="Times New Roman" w:cs="Times New Roman"/>
          <w:bCs/>
          <w:sz w:val="28"/>
          <w:szCs w:val="28"/>
          <w:lang w:val="vi-VN"/>
        </w:rPr>
        <w:t xml:space="preserve">      </w:t>
      </w:r>
      <w:r w:rsidRPr="00691290">
        <w:rPr>
          <w:rFonts w:ascii="Times New Roman" w:hAnsi="Times New Roman" w:cs="Times New Roman"/>
          <w:bCs/>
          <w:sz w:val="28"/>
          <w:szCs w:val="28"/>
          <w:lang w:val="vi-VN"/>
        </w:rPr>
        <w:tab/>
        <w:t xml:space="preserve"> -</w:t>
      </w:r>
      <w:r w:rsidRPr="00691290">
        <w:rPr>
          <w:rFonts w:ascii="Times New Roman" w:hAnsi="Times New Roman" w:cs="Times New Roman"/>
          <w:sz w:val="28"/>
          <w:szCs w:val="28"/>
          <w:lang w:val="vi-VN"/>
        </w:rPr>
        <w:t xml:space="preserve"> GV yêu cầu HS quan sát và vỗ tay theo 2 mẫu tiết tấu; GV quan sát và sửa sai cho HS (nếu cần).</w:t>
      </w:r>
    </w:p>
    <w:p w14:paraId="05CE826A" w14:textId="77777777" w:rsidR="00ED2073" w:rsidRPr="00691290" w:rsidRDefault="00ED2073" w:rsidP="00691290">
      <w:pPr>
        <w:spacing w:after="0" w:line="240" w:lineRule="auto"/>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xml:space="preserve">   </w:t>
      </w:r>
      <w:r w:rsidRPr="00691290">
        <w:rPr>
          <w:rFonts w:ascii="Times New Roman" w:hAnsi="Times New Roman" w:cs="Times New Roman"/>
          <w:sz w:val="28"/>
          <w:szCs w:val="28"/>
          <w:lang w:val="vi-VN"/>
        </w:rPr>
        <w:tab/>
        <w:t xml:space="preserve"> - HS thực hiện và tự nhận xét  </w:t>
      </w:r>
    </w:p>
    <w:p w14:paraId="5E6DCEC8" w14:textId="77777777" w:rsidR="00ED2073" w:rsidRPr="00691290" w:rsidRDefault="00ED2073" w:rsidP="00691290">
      <w:pPr>
        <w:spacing w:after="0" w:line="240" w:lineRule="auto"/>
        <w:jc w:val="both"/>
        <w:rPr>
          <w:rFonts w:ascii="Times New Roman" w:hAnsi="Times New Roman" w:cs="Times New Roman"/>
          <w:i/>
          <w:sz w:val="28"/>
          <w:szCs w:val="28"/>
          <w:lang w:val="vi-VN"/>
        </w:rPr>
      </w:pPr>
      <w:r w:rsidRPr="00691290">
        <w:rPr>
          <w:rFonts w:ascii="Times New Roman" w:hAnsi="Times New Roman" w:cs="Times New Roman"/>
          <w:sz w:val="28"/>
          <w:szCs w:val="28"/>
          <w:lang w:val="vi-VN"/>
        </w:rPr>
        <w:t xml:space="preserve">   </w:t>
      </w:r>
      <w:r w:rsidRPr="00691290">
        <w:rPr>
          <w:rFonts w:ascii="Times New Roman" w:hAnsi="Times New Roman" w:cs="Times New Roman"/>
          <w:sz w:val="28"/>
          <w:szCs w:val="28"/>
          <w:lang w:val="vi-VN"/>
        </w:rPr>
        <w:tab/>
        <w:t xml:space="preserve"> </w:t>
      </w:r>
      <w:r w:rsidRPr="00691290">
        <w:rPr>
          <w:rFonts w:ascii="Times New Roman" w:hAnsi="Times New Roman" w:cs="Times New Roman"/>
          <w:bCs/>
          <w:sz w:val="28"/>
          <w:szCs w:val="28"/>
          <w:lang w:val="vi-VN"/>
        </w:rPr>
        <w:t>-</w:t>
      </w:r>
      <w:r w:rsidRPr="00691290">
        <w:rPr>
          <w:rFonts w:ascii="Times New Roman" w:hAnsi="Times New Roman" w:cs="Times New Roman"/>
          <w:sz w:val="28"/>
          <w:szCs w:val="28"/>
          <w:lang w:val="vi-VN"/>
        </w:rPr>
        <w:t xml:space="preserve"> HS nhận biết tên các nốt nhạc trong bài đọc nhạc số</w:t>
      </w:r>
      <w:r w:rsidRPr="00691290">
        <w:rPr>
          <w:rFonts w:ascii="Times New Roman" w:hAnsi="Times New Roman" w:cs="Times New Roman"/>
          <w:i/>
          <w:sz w:val="28"/>
          <w:szCs w:val="28"/>
          <w:lang w:val="vi-VN"/>
        </w:rPr>
        <w:t xml:space="preserve"> 1.</w:t>
      </w:r>
    </w:p>
    <w:p w14:paraId="35A2CA4A" w14:textId="77777777" w:rsidR="00ED2073" w:rsidRPr="00691290" w:rsidRDefault="00ED2073" w:rsidP="00691290">
      <w:pPr>
        <w:spacing w:after="0" w:line="240" w:lineRule="auto"/>
        <w:jc w:val="both"/>
        <w:rPr>
          <w:rFonts w:ascii="Times New Roman" w:hAnsi="Times New Roman" w:cs="Times New Roman"/>
          <w:sz w:val="28"/>
          <w:szCs w:val="28"/>
          <w:lang w:val="vi-VN"/>
        </w:rPr>
      </w:pPr>
    </w:p>
    <w:p w14:paraId="4137477C" w14:textId="77777777" w:rsidR="00ED2073" w:rsidRPr="00691290" w:rsidRDefault="00ED2073" w:rsidP="00691290">
      <w:pPr>
        <w:spacing w:after="0" w:line="240" w:lineRule="auto"/>
        <w:jc w:val="center"/>
        <w:rPr>
          <w:rFonts w:ascii="Times New Roman" w:hAnsi="Times New Roman" w:cs="Times New Roman"/>
          <w:sz w:val="28"/>
          <w:szCs w:val="28"/>
        </w:rPr>
      </w:pPr>
      <w:r w:rsidRPr="00691290">
        <w:rPr>
          <w:rFonts w:ascii="Times New Roman" w:hAnsi="Times New Roman" w:cs="Times New Roman"/>
          <w:noProof/>
          <w:color w:val="FF0000"/>
          <w:sz w:val="28"/>
          <w:szCs w:val="28"/>
        </w:rPr>
        <w:drawing>
          <wp:inline distT="0" distB="0" distL="0" distR="0" wp14:anchorId="0C828F57" wp14:editId="07C1BDF2">
            <wp:extent cx="2950845" cy="1040762"/>
            <wp:effectExtent l="0" t="0" r="1905"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Effect>
                                <a14:saturation sat="300000"/>
                              </a14:imgEffect>
                            </a14:imgLayer>
                          </a14:imgProps>
                        </a:ext>
                      </a:extLst>
                    </a:blip>
                    <a:srcRect l="5375" r="2971" b="-6"/>
                    <a:stretch/>
                  </pic:blipFill>
                  <pic:spPr bwMode="auto">
                    <a:xfrm>
                      <a:off x="0" y="0"/>
                      <a:ext cx="3157983" cy="1113819"/>
                    </a:xfrm>
                    <a:prstGeom prst="rect">
                      <a:avLst/>
                    </a:prstGeom>
                    <a:ln>
                      <a:noFill/>
                    </a:ln>
                    <a:extLst>
                      <a:ext uri="{53640926-AAD7-44D8-BBD7-CCE9431645EC}">
                        <a14:shadowObscured xmlns:a14="http://schemas.microsoft.com/office/drawing/2010/main"/>
                      </a:ext>
                    </a:extLst>
                  </pic:spPr>
                </pic:pic>
              </a:graphicData>
            </a:graphic>
          </wp:inline>
        </w:drawing>
      </w:r>
    </w:p>
    <w:p w14:paraId="00BE2848" w14:textId="77777777" w:rsidR="00ED2073" w:rsidRPr="00691290" w:rsidRDefault="00ED2073" w:rsidP="00691290">
      <w:pPr>
        <w:spacing w:after="0" w:line="240" w:lineRule="auto"/>
        <w:ind w:firstLine="720"/>
        <w:jc w:val="both"/>
        <w:rPr>
          <w:rFonts w:ascii="Times New Roman" w:hAnsi="Times New Roman" w:cs="Times New Roman"/>
          <w:sz w:val="28"/>
          <w:szCs w:val="28"/>
        </w:rPr>
      </w:pPr>
      <w:r w:rsidRPr="00691290">
        <w:rPr>
          <w:rFonts w:ascii="Times New Roman" w:hAnsi="Times New Roman" w:cs="Times New Roman"/>
          <w:sz w:val="28"/>
          <w:szCs w:val="28"/>
        </w:rPr>
        <w:t xml:space="preserve"> Đọc với nhạc đệm</w:t>
      </w:r>
    </w:p>
    <w:p w14:paraId="1A1C0988" w14:textId="77777777" w:rsidR="00ED2073" w:rsidRPr="00691290" w:rsidRDefault="00ED2073" w:rsidP="00691290">
      <w:pPr>
        <w:tabs>
          <w:tab w:val="left" w:pos="0"/>
        </w:tabs>
        <w:spacing w:after="0" w:line="240" w:lineRule="auto"/>
        <w:ind w:left="142" w:hanging="142"/>
        <w:jc w:val="both"/>
        <w:rPr>
          <w:rFonts w:ascii="Times New Roman" w:hAnsi="Times New Roman" w:cs="Times New Roman"/>
          <w:b/>
          <w:sz w:val="28"/>
          <w:szCs w:val="28"/>
          <w:lang w:val="vi-VN"/>
        </w:rPr>
      </w:pPr>
      <w:r w:rsidRPr="00691290">
        <w:rPr>
          <w:rFonts w:ascii="Times New Roman" w:hAnsi="Times New Roman" w:cs="Times New Roman"/>
          <w:b/>
          <w:sz w:val="28"/>
          <w:szCs w:val="28"/>
          <w:lang w:val="vi-VN"/>
        </w:rPr>
        <w:t>III. Công tác khác</w:t>
      </w:r>
    </w:p>
    <w:p w14:paraId="40A662CD"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Tập luyện cho đội văn nghệ tham dự cuộc thi “ Giai điệu tuổi hồng”</w:t>
      </w:r>
    </w:p>
    <w:p w14:paraId="4A2920E3" w14:textId="77777777" w:rsidR="00ED2073" w:rsidRPr="00691290" w:rsidRDefault="00ED2073" w:rsidP="00691290">
      <w:pPr>
        <w:spacing w:after="0" w:line="240" w:lineRule="auto"/>
        <w:ind w:firstLine="720"/>
        <w:jc w:val="both"/>
        <w:rPr>
          <w:rFonts w:ascii="Times New Roman" w:hAnsi="Times New Roman" w:cs="Times New Roman"/>
          <w:sz w:val="28"/>
          <w:szCs w:val="28"/>
          <w:lang w:val="vi-VN"/>
        </w:rPr>
      </w:pPr>
      <w:r w:rsidRPr="00691290">
        <w:rPr>
          <w:rFonts w:ascii="Times New Roman" w:hAnsi="Times New Roman" w:cs="Times New Roman"/>
          <w:sz w:val="28"/>
          <w:szCs w:val="28"/>
          <w:lang w:val="vi-VN"/>
        </w:rPr>
        <w:t>- Phối hợp với đồng chí TPT Đội  thực hiện các tiết chào cờ theo nội dung được phân công.</w:t>
      </w:r>
    </w:p>
    <w:p w14:paraId="1BF204BE" w14:textId="77777777" w:rsidR="00304D84" w:rsidRPr="00691290" w:rsidRDefault="00304D84" w:rsidP="00691290">
      <w:pPr>
        <w:spacing w:after="0" w:line="240" w:lineRule="auto"/>
        <w:rPr>
          <w:rFonts w:ascii="Times New Roman" w:hAnsi="Times New Roman" w:cs="Times New Roman"/>
          <w:sz w:val="28"/>
          <w:szCs w:val="28"/>
        </w:rPr>
      </w:pPr>
    </w:p>
    <w:sectPr w:rsidR="00304D84" w:rsidRPr="00691290"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73"/>
    <w:rsid w:val="00304D84"/>
    <w:rsid w:val="00691290"/>
    <w:rsid w:val="00E52646"/>
    <w:rsid w:val="00ED2073"/>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3B21"/>
  <w15:chartTrackingRefBased/>
  <w15:docId w15:val="{E2D8F942-5955-4DC9-B78D-AB53C650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2022-09-25T08:57:00Z</dcterms:created>
  <dcterms:modified xsi:type="dcterms:W3CDTF">2022-09-25T09:10:00Z</dcterms:modified>
</cp:coreProperties>
</file>