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3A86" w14:textId="77777777" w:rsidR="00B42EF5" w:rsidRPr="00B42EF5" w:rsidRDefault="00B42EF5" w:rsidP="00B42EF5">
      <w:pPr>
        <w:spacing w:after="150" w:line="240" w:lineRule="auto"/>
        <w:outlineLvl w:val="0"/>
        <w:rPr>
          <w:rFonts w:ascii="Helvetica" w:eastAsia="Times New Roman" w:hAnsi="Helvetica" w:cs="Helvetica"/>
          <w:b/>
          <w:bCs/>
          <w:color w:val="333333"/>
          <w:kern w:val="36"/>
          <w:sz w:val="48"/>
          <w:szCs w:val="48"/>
        </w:rPr>
      </w:pPr>
      <w:r w:rsidRPr="00B42EF5">
        <w:rPr>
          <w:rFonts w:ascii="Helvetica" w:eastAsia="Times New Roman" w:hAnsi="Helvetica" w:cs="Helvetica"/>
          <w:b/>
          <w:bCs/>
          <w:color w:val="333333"/>
          <w:kern w:val="36"/>
          <w:sz w:val="48"/>
          <w:szCs w:val="48"/>
        </w:rPr>
        <w:t>Ngày đầu tiên đi học trở lại, em rất vui'</w:t>
      </w:r>
    </w:p>
    <w:p w14:paraId="744F14D2" w14:textId="355FF891" w:rsidR="00B42EF5" w:rsidRPr="00B42EF5" w:rsidRDefault="00B42EF5" w:rsidP="00B42EF5">
      <w:pPr>
        <w:spacing w:after="0" w:line="240" w:lineRule="auto"/>
        <w:rPr>
          <w:rFonts w:ascii="Helvetica" w:eastAsia="Times New Roman" w:hAnsi="Helvetica" w:cs="Helvetica"/>
          <w:color w:val="333333"/>
          <w:sz w:val="21"/>
          <w:szCs w:val="21"/>
        </w:rPr>
      </w:pPr>
    </w:p>
    <w:p w14:paraId="5730C90A" w14:textId="3B19DD07" w:rsidR="00B42EF5" w:rsidRPr="00B42EF5" w:rsidRDefault="00B42EF5" w:rsidP="00E443C7">
      <w:pPr>
        <w:spacing w:line="240" w:lineRule="auto"/>
        <w:jc w:val="both"/>
        <w:rPr>
          <w:rFonts w:ascii="Times New Roman" w:eastAsia="Times New Roman" w:hAnsi="Times New Roman" w:cs="Times New Roman"/>
          <w:color w:val="000000" w:themeColor="text1"/>
          <w:sz w:val="28"/>
          <w:szCs w:val="28"/>
        </w:rPr>
      </w:pPr>
      <w:r w:rsidRPr="00B42EF5">
        <w:rPr>
          <w:rFonts w:ascii="Times New Roman" w:eastAsia="Times New Roman" w:hAnsi="Times New Roman" w:cs="Times New Roman"/>
          <w:color w:val="000000" w:themeColor="text1"/>
          <w:sz w:val="28"/>
          <w:szCs w:val="28"/>
        </w:rPr>
        <w:t xml:space="preserve">Hôm nay </w:t>
      </w:r>
      <w:r w:rsidRPr="00E443C7">
        <w:rPr>
          <w:rFonts w:ascii="Times New Roman" w:eastAsia="Times New Roman" w:hAnsi="Times New Roman" w:cs="Times New Roman"/>
          <w:color w:val="000000" w:themeColor="text1"/>
          <w:sz w:val="28"/>
          <w:szCs w:val="28"/>
        </w:rPr>
        <w:t>6</w:t>
      </w:r>
      <w:r w:rsidRPr="00E443C7">
        <w:rPr>
          <w:rFonts w:ascii="Times New Roman" w:eastAsia="Times New Roman" w:hAnsi="Times New Roman" w:cs="Times New Roman"/>
          <w:color w:val="000000" w:themeColor="text1"/>
          <w:sz w:val="28"/>
          <w:szCs w:val="28"/>
          <w:lang w:val="vi-VN"/>
        </w:rPr>
        <w:t>/4/2022</w:t>
      </w:r>
      <w:r w:rsidRPr="00B42EF5">
        <w:rPr>
          <w:rFonts w:ascii="Times New Roman" w:eastAsia="Times New Roman" w:hAnsi="Times New Roman" w:cs="Times New Roman"/>
          <w:color w:val="000000" w:themeColor="text1"/>
          <w:sz w:val="28"/>
          <w:szCs w:val="28"/>
        </w:rPr>
        <w:t xml:space="preserve">, học sinh khối tiểu học đã đi học trở lại sau thời gian dài nghỉ dịch. Trong ngày đầu đi học trở lại, </w:t>
      </w:r>
      <w:r w:rsidRPr="00E443C7">
        <w:rPr>
          <w:rFonts w:ascii="Times New Roman" w:eastAsia="Times New Roman" w:hAnsi="Times New Roman" w:cs="Times New Roman"/>
          <w:color w:val="000000" w:themeColor="text1"/>
          <w:sz w:val="28"/>
          <w:szCs w:val="28"/>
        </w:rPr>
        <w:t>học</w:t>
      </w:r>
      <w:r w:rsidRPr="00E443C7">
        <w:rPr>
          <w:rFonts w:ascii="Times New Roman" w:eastAsia="Times New Roman" w:hAnsi="Times New Roman" w:cs="Times New Roman"/>
          <w:color w:val="000000" w:themeColor="text1"/>
          <w:sz w:val="28"/>
          <w:szCs w:val="28"/>
          <w:lang w:val="vi-VN"/>
        </w:rPr>
        <w:t xml:space="preserve"> sinh của Trường Tiểu học Giang Biên </w:t>
      </w:r>
      <w:r w:rsidRPr="00B42EF5">
        <w:rPr>
          <w:rFonts w:ascii="Times New Roman" w:eastAsia="Times New Roman" w:hAnsi="Times New Roman" w:cs="Times New Roman"/>
          <w:color w:val="000000" w:themeColor="text1"/>
          <w:sz w:val="28"/>
          <w:szCs w:val="28"/>
        </w:rPr>
        <w:t xml:space="preserve"> vui</w:t>
      </w:r>
      <w:r w:rsidRPr="00E443C7">
        <w:rPr>
          <w:rFonts w:ascii="Times New Roman" w:eastAsia="Times New Roman" w:hAnsi="Times New Roman" w:cs="Times New Roman"/>
          <w:color w:val="000000" w:themeColor="text1"/>
          <w:sz w:val="28"/>
          <w:szCs w:val="28"/>
          <w:lang w:val="vi-VN"/>
        </w:rPr>
        <w:t xml:space="preserve"> và hào hứng lắm</w:t>
      </w:r>
      <w:r w:rsidRPr="00B42EF5">
        <w:rPr>
          <w:rFonts w:ascii="Times New Roman" w:eastAsia="Times New Roman" w:hAnsi="Times New Roman" w:cs="Times New Roman"/>
          <w:color w:val="000000" w:themeColor="text1"/>
          <w:sz w:val="28"/>
          <w:szCs w:val="28"/>
        </w:rPr>
        <w:t xml:space="preserve"> </w:t>
      </w:r>
    </w:p>
    <w:p w14:paraId="5D598DA3" w14:textId="77777777" w:rsidR="00B42EF5" w:rsidRPr="00B42EF5" w:rsidRDefault="00B42EF5" w:rsidP="00E443C7">
      <w:pPr>
        <w:spacing w:line="240" w:lineRule="auto"/>
        <w:jc w:val="both"/>
        <w:rPr>
          <w:rFonts w:ascii="Times New Roman" w:eastAsia="Times New Roman" w:hAnsi="Times New Roman" w:cs="Times New Roman"/>
          <w:vanish/>
          <w:color w:val="000000" w:themeColor="text1"/>
          <w:sz w:val="28"/>
          <w:szCs w:val="28"/>
        </w:rPr>
      </w:pPr>
    </w:p>
    <w:p w14:paraId="396684F4" w14:textId="61B5DDCF" w:rsidR="00B42EF5" w:rsidRPr="00E443C7" w:rsidRDefault="00B42EF5" w:rsidP="00E443C7">
      <w:pPr>
        <w:spacing w:line="240" w:lineRule="auto"/>
        <w:jc w:val="both"/>
        <w:rPr>
          <w:rFonts w:ascii="Times New Roman" w:eastAsia="Times New Roman" w:hAnsi="Times New Roman" w:cs="Times New Roman"/>
          <w:color w:val="000000" w:themeColor="text1"/>
          <w:sz w:val="28"/>
          <w:szCs w:val="28"/>
        </w:rPr>
      </w:pPr>
      <w:r w:rsidRPr="00B42EF5">
        <w:rPr>
          <w:rFonts w:ascii="Times New Roman" w:eastAsia="Times New Roman" w:hAnsi="Times New Roman" w:cs="Times New Roman"/>
          <w:color w:val="000000" w:themeColor="text1"/>
          <w:sz w:val="28"/>
          <w:szCs w:val="28"/>
        </w:rPr>
        <w:t>Được trở lại trường sau </w:t>
      </w:r>
      <w:hyperlink r:id="rId5" w:tgtFrame="_blank" w:history="1">
        <w:r w:rsidRPr="00B42EF5">
          <w:rPr>
            <w:rFonts w:ascii="Times New Roman" w:eastAsia="Times New Roman" w:hAnsi="Times New Roman" w:cs="Times New Roman"/>
            <w:color w:val="000000" w:themeColor="text1"/>
            <w:sz w:val="28"/>
            <w:szCs w:val="28"/>
          </w:rPr>
          <w:t>thời gian dài </w:t>
        </w:r>
      </w:hyperlink>
      <w:hyperlink r:id="rId6" w:tgtFrame="_blank" w:tooltip="học trực tuyến" w:history="1">
        <w:r w:rsidRPr="00B42EF5">
          <w:rPr>
            <w:rFonts w:ascii="Times New Roman" w:eastAsia="Times New Roman" w:hAnsi="Times New Roman" w:cs="Times New Roman"/>
            <w:color w:val="000000" w:themeColor="text1"/>
            <w:sz w:val="28"/>
            <w:szCs w:val="28"/>
          </w:rPr>
          <w:t>học trực tuyến</w:t>
        </w:r>
      </w:hyperlink>
      <w:r w:rsidRPr="00B42EF5">
        <w:rPr>
          <w:rFonts w:ascii="Times New Roman" w:eastAsia="Times New Roman" w:hAnsi="Times New Roman" w:cs="Times New Roman"/>
          <w:color w:val="000000" w:themeColor="text1"/>
          <w:sz w:val="28"/>
          <w:szCs w:val="28"/>
        </w:rPr>
        <w:t xml:space="preserve">, các em học sinh không khỏi vui mừng. </w:t>
      </w:r>
      <w:r w:rsidRPr="00E443C7">
        <w:rPr>
          <w:rFonts w:ascii="Times New Roman" w:eastAsia="Times New Roman" w:hAnsi="Times New Roman" w:cs="Times New Roman"/>
          <w:color w:val="000000" w:themeColor="text1"/>
          <w:sz w:val="28"/>
          <w:szCs w:val="28"/>
        </w:rPr>
        <w:t>Bích</w:t>
      </w:r>
      <w:r w:rsidRPr="00E443C7">
        <w:rPr>
          <w:rFonts w:ascii="Times New Roman" w:eastAsia="Times New Roman" w:hAnsi="Times New Roman" w:cs="Times New Roman"/>
          <w:color w:val="000000" w:themeColor="text1"/>
          <w:sz w:val="28"/>
          <w:szCs w:val="28"/>
          <w:lang w:val="vi-VN"/>
        </w:rPr>
        <w:t xml:space="preserve"> Ngọc </w:t>
      </w:r>
      <w:r w:rsidRPr="00B42EF5">
        <w:rPr>
          <w:rFonts w:ascii="Times New Roman" w:eastAsia="Times New Roman" w:hAnsi="Times New Roman" w:cs="Times New Roman"/>
          <w:color w:val="000000" w:themeColor="text1"/>
          <w:sz w:val="28"/>
          <w:szCs w:val="28"/>
        </w:rPr>
        <w:t>(</w:t>
      </w:r>
      <w:r w:rsidR="006046FF">
        <w:rPr>
          <w:rFonts w:ascii="Times New Roman" w:eastAsia="Times New Roman" w:hAnsi="Times New Roman" w:cs="Times New Roman"/>
          <w:color w:val="000000" w:themeColor="text1"/>
          <w:sz w:val="28"/>
          <w:szCs w:val="28"/>
        </w:rPr>
        <w:t>H</w:t>
      </w:r>
      <w:r w:rsidRPr="00B42EF5">
        <w:rPr>
          <w:rFonts w:ascii="Times New Roman" w:eastAsia="Times New Roman" w:hAnsi="Times New Roman" w:cs="Times New Roman"/>
          <w:color w:val="000000" w:themeColor="text1"/>
          <w:sz w:val="28"/>
          <w:szCs w:val="28"/>
        </w:rPr>
        <w:t xml:space="preserve">ọc sinh lớp </w:t>
      </w:r>
      <w:r w:rsidRPr="00E443C7">
        <w:rPr>
          <w:rFonts w:ascii="Times New Roman" w:eastAsia="Times New Roman" w:hAnsi="Times New Roman" w:cs="Times New Roman"/>
          <w:color w:val="000000" w:themeColor="text1"/>
          <w:sz w:val="28"/>
          <w:szCs w:val="28"/>
        </w:rPr>
        <w:t>2A1</w:t>
      </w:r>
      <w:r w:rsidRPr="00B42EF5">
        <w:rPr>
          <w:rFonts w:ascii="Times New Roman" w:eastAsia="Times New Roman" w:hAnsi="Times New Roman" w:cs="Times New Roman"/>
          <w:color w:val="000000" w:themeColor="text1"/>
          <w:sz w:val="28"/>
          <w:szCs w:val="28"/>
        </w:rPr>
        <w:t xml:space="preserve">) nói: “Ngày đầu tiên đi học trở lại, </w:t>
      </w:r>
      <w:r w:rsidR="00253187" w:rsidRPr="00E443C7">
        <w:rPr>
          <w:rFonts w:ascii="Times New Roman" w:eastAsia="Times New Roman" w:hAnsi="Times New Roman" w:cs="Times New Roman"/>
          <w:color w:val="000000" w:themeColor="text1"/>
          <w:sz w:val="28"/>
          <w:szCs w:val="28"/>
        </w:rPr>
        <w:t>con</w:t>
      </w:r>
      <w:r w:rsidRPr="00B42EF5">
        <w:rPr>
          <w:rFonts w:ascii="Times New Roman" w:eastAsia="Times New Roman" w:hAnsi="Times New Roman" w:cs="Times New Roman"/>
          <w:color w:val="000000" w:themeColor="text1"/>
          <w:sz w:val="28"/>
          <w:szCs w:val="28"/>
        </w:rPr>
        <w:t xml:space="preserve"> rất vui. Mặc dù học trực tuyến em cũng nhìn thấy các bạn nhưng lại không được tiếp xúc với thầy cô, bạn bè. Hôm nay đi học trở lại nhưng tụi em vẫn phải đeo khẩu trang, không được tập trung đông nên em rất mong dịch bệnh qua mau để được học tập bình thường”.</w:t>
      </w:r>
      <w:r w:rsidR="00FA0912">
        <w:rPr>
          <w:rFonts w:ascii="Times New Roman" w:eastAsia="Times New Roman" w:hAnsi="Times New Roman" w:cs="Times New Roman"/>
          <w:color w:val="000000" w:themeColor="text1"/>
          <w:sz w:val="28"/>
          <w:szCs w:val="28"/>
        </w:rPr>
        <w:t xml:space="preserve"> </w:t>
      </w:r>
      <w:r w:rsidRPr="00B42EF5">
        <w:rPr>
          <w:rFonts w:ascii="Times New Roman" w:eastAsia="Times New Roman" w:hAnsi="Times New Roman" w:cs="Times New Roman"/>
          <w:color w:val="000000" w:themeColor="text1"/>
          <w:sz w:val="28"/>
          <w:szCs w:val="28"/>
        </w:rPr>
        <w:t>Để chuẩn bị đón </w:t>
      </w:r>
      <w:hyperlink r:id="rId7" w:tgtFrame="_blank" w:history="1">
        <w:r w:rsidRPr="00B42EF5">
          <w:rPr>
            <w:rFonts w:ascii="Times New Roman" w:eastAsia="Times New Roman" w:hAnsi="Times New Roman" w:cs="Times New Roman"/>
            <w:color w:val="000000" w:themeColor="text1"/>
            <w:sz w:val="28"/>
            <w:szCs w:val="28"/>
          </w:rPr>
          <w:t>học sinh quay trở lại</w:t>
        </w:r>
      </w:hyperlink>
      <w:r w:rsidRPr="00B42EF5">
        <w:rPr>
          <w:rFonts w:ascii="Times New Roman" w:eastAsia="Times New Roman" w:hAnsi="Times New Roman" w:cs="Times New Roman"/>
          <w:color w:val="000000" w:themeColor="text1"/>
          <w:sz w:val="28"/>
          <w:szCs w:val="28"/>
        </w:rPr>
        <w:t xml:space="preserve"> vào hôm nay, các </w:t>
      </w:r>
      <w:r w:rsidR="00253187" w:rsidRPr="00E443C7">
        <w:rPr>
          <w:rFonts w:ascii="Times New Roman" w:eastAsia="Times New Roman" w:hAnsi="Times New Roman" w:cs="Times New Roman"/>
          <w:color w:val="000000" w:themeColor="text1"/>
          <w:sz w:val="28"/>
          <w:szCs w:val="28"/>
        </w:rPr>
        <w:t>lớp</w:t>
      </w:r>
      <w:r w:rsidR="00253187" w:rsidRPr="00E443C7">
        <w:rPr>
          <w:rFonts w:ascii="Times New Roman" w:eastAsia="Times New Roman" w:hAnsi="Times New Roman" w:cs="Times New Roman"/>
          <w:color w:val="000000" w:themeColor="text1"/>
          <w:sz w:val="28"/>
          <w:szCs w:val="28"/>
          <w:lang w:val="vi-VN"/>
        </w:rPr>
        <w:t xml:space="preserve"> học </w:t>
      </w:r>
      <w:r w:rsidRPr="00B42EF5">
        <w:rPr>
          <w:rFonts w:ascii="Times New Roman" w:eastAsia="Times New Roman" w:hAnsi="Times New Roman" w:cs="Times New Roman"/>
          <w:color w:val="000000" w:themeColor="text1"/>
          <w:sz w:val="28"/>
          <w:szCs w:val="28"/>
        </w:rPr>
        <w:t xml:space="preserve">đã </w:t>
      </w:r>
      <w:r w:rsidR="00253187" w:rsidRPr="00E443C7">
        <w:rPr>
          <w:rFonts w:ascii="Times New Roman" w:eastAsia="Times New Roman" w:hAnsi="Times New Roman" w:cs="Times New Roman"/>
          <w:color w:val="000000" w:themeColor="text1"/>
          <w:sz w:val="28"/>
          <w:szCs w:val="28"/>
        </w:rPr>
        <w:t>được</w:t>
      </w:r>
      <w:r w:rsidR="00253187" w:rsidRPr="00E443C7">
        <w:rPr>
          <w:rFonts w:ascii="Times New Roman" w:eastAsia="Times New Roman" w:hAnsi="Times New Roman" w:cs="Times New Roman"/>
          <w:color w:val="000000" w:themeColor="text1"/>
          <w:sz w:val="28"/>
          <w:szCs w:val="28"/>
          <w:lang w:val="vi-VN"/>
        </w:rPr>
        <w:t xml:space="preserve"> </w:t>
      </w:r>
      <w:r w:rsidRPr="00B42EF5">
        <w:rPr>
          <w:rFonts w:ascii="Times New Roman" w:eastAsia="Times New Roman" w:hAnsi="Times New Roman" w:cs="Times New Roman"/>
          <w:color w:val="000000" w:themeColor="text1"/>
          <w:sz w:val="28"/>
          <w:szCs w:val="28"/>
        </w:rPr>
        <w:t xml:space="preserve">dọn dẹp từ những ngày trước. </w:t>
      </w:r>
    </w:p>
    <w:p w14:paraId="6AF85AF0" w14:textId="70CDBFDD" w:rsidR="00253187" w:rsidRPr="00E443C7" w:rsidRDefault="00B00A9A" w:rsidP="00E443C7">
      <w:pPr>
        <w:spacing w:line="240" w:lineRule="auto"/>
        <w:jc w:val="both"/>
        <w:rPr>
          <w:rFonts w:ascii="Times New Roman" w:eastAsia="Times New Roman" w:hAnsi="Times New Roman" w:cs="Times New Roman"/>
          <w:color w:val="000000" w:themeColor="text1"/>
          <w:sz w:val="28"/>
          <w:szCs w:val="28"/>
        </w:rPr>
      </w:pPr>
      <w:r w:rsidRPr="00E443C7">
        <w:rPr>
          <w:rFonts w:ascii="Times New Roman" w:eastAsia="Times New Roman" w:hAnsi="Times New Roman" w:cs="Times New Roman"/>
          <w:color w:val="000000" w:themeColor="text1"/>
          <w:sz w:val="28"/>
          <w:szCs w:val="28"/>
        </w:rPr>
        <w:t>Được</w:t>
      </w:r>
      <w:r w:rsidRPr="00E443C7">
        <w:rPr>
          <w:rFonts w:ascii="Times New Roman" w:eastAsia="Times New Roman" w:hAnsi="Times New Roman" w:cs="Times New Roman"/>
          <w:color w:val="000000" w:themeColor="text1"/>
          <w:sz w:val="28"/>
          <w:szCs w:val="28"/>
          <w:lang w:val="vi-VN"/>
        </w:rPr>
        <w:t xml:space="preserve"> học tiết Âm nhạc đầu tiên sau thời gian dài nghỉ dịch các bạn đều khoe với cô </w:t>
      </w:r>
      <w:r w:rsidR="00FA0912">
        <w:rPr>
          <w:rFonts w:ascii="Times New Roman" w:eastAsia="Times New Roman" w:hAnsi="Times New Roman" w:cs="Times New Roman"/>
          <w:color w:val="000000" w:themeColor="text1"/>
          <w:sz w:val="28"/>
          <w:szCs w:val="28"/>
        </w:rPr>
        <w:t>“</w:t>
      </w:r>
      <w:r w:rsidRPr="00E443C7">
        <w:rPr>
          <w:rFonts w:ascii="Times New Roman" w:eastAsia="Times New Roman" w:hAnsi="Times New Roman" w:cs="Times New Roman"/>
          <w:color w:val="000000" w:themeColor="text1"/>
          <w:sz w:val="28"/>
          <w:szCs w:val="28"/>
          <w:lang w:val="vi-VN"/>
        </w:rPr>
        <w:t>Con nhớ và thuộc các bài hát rồi cô ạ</w:t>
      </w:r>
      <w:r w:rsidR="00FA0912">
        <w:rPr>
          <w:rFonts w:ascii="Times New Roman" w:eastAsia="Times New Roman" w:hAnsi="Times New Roman" w:cs="Times New Roman"/>
          <w:color w:val="000000" w:themeColor="text1"/>
          <w:sz w:val="28"/>
          <w:szCs w:val="28"/>
        </w:rPr>
        <w:t>”</w:t>
      </w:r>
      <w:r w:rsidRPr="00E443C7">
        <w:rPr>
          <w:rFonts w:ascii="Times New Roman" w:eastAsia="Times New Roman" w:hAnsi="Times New Roman" w:cs="Times New Roman"/>
          <w:color w:val="000000" w:themeColor="text1"/>
          <w:sz w:val="28"/>
          <w:szCs w:val="28"/>
          <w:lang w:val="vi-VN"/>
        </w:rPr>
        <w:t>. Chỉ cần cô giáo mở nhạc lên là các bạn đu đưa vỗ tay theo bài hát  ngay.</w:t>
      </w:r>
      <w:r w:rsidR="005E052E">
        <w:rPr>
          <w:rFonts w:ascii="Times New Roman" w:eastAsia="Times New Roman" w:hAnsi="Times New Roman" w:cs="Times New Roman"/>
          <w:color w:val="000000" w:themeColor="text1"/>
          <w:sz w:val="28"/>
          <w:szCs w:val="28"/>
          <w:lang w:val="vi-VN"/>
        </w:rPr>
        <w:t xml:space="preserve"> </w:t>
      </w:r>
    </w:p>
    <w:p w14:paraId="13A2EA88" w14:textId="3330B219" w:rsidR="00E443C7" w:rsidRDefault="00E443C7" w:rsidP="00253187">
      <w:pPr>
        <w:spacing w:line="240" w:lineRule="auto"/>
        <w:rPr>
          <w:rFonts w:ascii="Helvetica" w:eastAsia="Times New Roman" w:hAnsi="Helvetica" w:cs="Helvetica"/>
          <w:color w:val="111111"/>
          <w:sz w:val="21"/>
          <w:szCs w:val="21"/>
        </w:rPr>
      </w:pPr>
      <w:r>
        <w:rPr>
          <w:noProof/>
        </w:rPr>
        <w:drawing>
          <wp:inline distT="0" distB="0" distL="0" distR="0" wp14:anchorId="3E3B7118" wp14:editId="503598B8">
            <wp:extent cx="5760085" cy="3239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6E2D2818" w14:textId="7CFE31EF" w:rsidR="00E443C7" w:rsidRPr="00B42EF5" w:rsidRDefault="00E443C7" w:rsidP="00253187">
      <w:pPr>
        <w:spacing w:line="240" w:lineRule="auto"/>
        <w:rPr>
          <w:rFonts w:ascii="Helvetica" w:eastAsia="Times New Roman" w:hAnsi="Helvetica" w:cs="Helvetica"/>
          <w:color w:val="111111"/>
          <w:sz w:val="21"/>
          <w:szCs w:val="21"/>
        </w:rPr>
      </w:pPr>
      <w:r>
        <w:rPr>
          <w:noProof/>
        </w:rPr>
        <w:lastRenderedPageBreak/>
        <w:drawing>
          <wp:inline distT="0" distB="0" distL="0" distR="0" wp14:anchorId="13AAF60F" wp14:editId="0E000AB5">
            <wp:extent cx="5760085" cy="32397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p>
    <w:p w14:paraId="2D075A96" w14:textId="4B13CF09" w:rsidR="00B42EF5" w:rsidRPr="00B42EF5" w:rsidRDefault="00B42EF5" w:rsidP="00B42EF5">
      <w:pPr>
        <w:spacing w:line="240" w:lineRule="auto"/>
        <w:rPr>
          <w:rFonts w:ascii="Helvetica" w:eastAsia="Times New Roman" w:hAnsi="Helvetica" w:cs="Helvetica"/>
          <w:color w:val="111111"/>
          <w:sz w:val="21"/>
          <w:szCs w:val="21"/>
        </w:rPr>
      </w:pPr>
    </w:p>
    <w:p w14:paraId="6916CE37" w14:textId="77777777" w:rsidR="00B42EF5" w:rsidRPr="00B42EF5" w:rsidRDefault="00B42EF5" w:rsidP="00B42EF5">
      <w:pPr>
        <w:spacing w:line="240" w:lineRule="auto"/>
        <w:rPr>
          <w:rFonts w:ascii="Helvetica" w:eastAsia="Times New Roman" w:hAnsi="Helvetica" w:cs="Helvetica"/>
          <w:vanish/>
          <w:color w:val="111111"/>
          <w:sz w:val="21"/>
          <w:szCs w:val="21"/>
        </w:rPr>
      </w:pPr>
    </w:p>
    <w:p w14:paraId="718B2717" w14:textId="77777777" w:rsidR="00304D84" w:rsidRPr="00B42EF5" w:rsidRDefault="00304D84" w:rsidP="00B42EF5"/>
    <w:sectPr w:rsidR="00304D84" w:rsidRPr="00B42EF5"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D5E40"/>
    <w:multiLevelType w:val="multilevel"/>
    <w:tmpl w:val="18C46E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F5"/>
    <w:rsid w:val="00253187"/>
    <w:rsid w:val="00304D84"/>
    <w:rsid w:val="005E052E"/>
    <w:rsid w:val="006046FF"/>
    <w:rsid w:val="00B00A9A"/>
    <w:rsid w:val="00B42EF5"/>
    <w:rsid w:val="00E443C7"/>
    <w:rsid w:val="00F34943"/>
    <w:rsid w:val="00FA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4597"/>
  <w15:chartTrackingRefBased/>
  <w15:docId w15:val="{F42F8DFE-FA4A-44C3-8C13-51DF5001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2E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42E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42E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F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42E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42EF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42EF5"/>
    <w:rPr>
      <w:color w:val="0000FF"/>
      <w:u w:val="single"/>
    </w:rPr>
  </w:style>
  <w:style w:type="character" w:customStyle="1" w:styleId="source">
    <w:name w:val="source"/>
    <w:basedOn w:val="DefaultParagraphFont"/>
    <w:rsid w:val="00B42EF5"/>
  </w:style>
  <w:style w:type="paragraph" w:customStyle="1" w:styleId="zalo-share-button">
    <w:name w:val="zalo-share-button"/>
    <w:basedOn w:val="Normal"/>
    <w:rsid w:val="00B42E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2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ol-text">
    <w:name w:val="control-text"/>
    <w:basedOn w:val="DefaultParagraphFont"/>
    <w:rsid w:val="00B42EF5"/>
  </w:style>
  <w:style w:type="character" w:styleId="Emphasis">
    <w:name w:val="Emphasis"/>
    <w:basedOn w:val="DefaultParagraphFont"/>
    <w:uiPriority w:val="20"/>
    <w:qFormat/>
    <w:rsid w:val="00B42E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7154">
      <w:bodyDiv w:val="1"/>
      <w:marLeft w:val="0"/>
      <w:marRight w:val="0"/>
      <w:marTop w:val="0"/>
      <w:marBottom w:val="0"/>
      <w:divBdr>
        <w:top w:val="none" w:sz="0" w:space="0" w:color="auto"/>
        <w:left w:val="none" w:sz="0" w:space="0" w:color="auto"/>
        <w:bottom w:val="none" w:sz="0" w:space="0" w:color="auto"/>
        <w:right w:val="none" w:sz="0" w:space="0" w:color="auto"/>
      </w:divBdr>
      <w:divsChild>
        <w:div w:id="858279969">
          <w:marLeft w:val="0"/>
          <w:marRight w:val="0"/>
          <w:marTop w:val="180"/>
          <w:marBottom w:val="0"/>
          <w:divBdr>
            <w:top w:val="none" w:sz="0" w:space="0" w:color="auto"/>
            <w:left w:val="none" w:sz="0" w:space="0" w:color="auto"/>
            <w:bottom w:val="none" w:sz="0" w:space="0" w:color="auto"/>
            <w:right w:val="none" w:sz="0" w:space="0" w:color="auto"/>
          </w:divBdr>
          <w:divsChild>
            <w:div w:id="1547908739">
              <w:marLeft w:val="0"/>
              <w:marRight w:val="300"/>
              <w:marTop w:val="0"/>
              <w:marBottom w:val="300"/>
              <w:divBdr>
                <w:top w:val="none" w:sz="0" w:space="0" w:color="auto"/>
                <w:left w:val="none" w:sz="0" w:space="0" w:color="auto"/>
                <w:bottom w:val="none" w:sz="0" w:space="0" w:color="auto"/>
                <w:right w:val="single" w:sz="6" w:space="15" w:color="EEEEEE"/>
              </w:divBdr>
              <w:divsChild>
                <w:div w:id="773598207">
                  <w:marLeft w:val="0"/>
                  <w:marRight w:val="0"/>
                  <w:marTop w:val="0"/>
                  <w:marBottom w:val="0"/>
                  <w:divBdr>
                    <w:top w:val="none" w:sz="0" w:space="0" w:color="auto"/>
                    <w:left w:val="none" w:sz="0" w:space="0" w:color="auto"/>
                    <w:bottom w:val="none" w:sz="0" w:space="0" w:color="auto"/>
                    <w:right w:val="none" w:sz="0" w:space="0" w:color="auto"/>
                  </w:divBdr>
                </w:div>
              </w:divsChild>
            </w:div>
            <w:div w:id="141191604">
              <w:marLeft w:val="0"/>
              <w:marRight w:val="300"/>
              <w:marTop w:val="0"/>
              <w:marBottom w:val="300"/>
              <w:divBdr>
                <w:top w:val="none" w:sz="0" w:space="0" w:color="auto"/>
                <w:left w:val="none" w:sz="0" w:space="0" w:color="auto"/>
                <w:bottom w:val="none" w:sz="0" w:space="0" w:color="auto"/>
                <w:right w:val="none" w:sz="0" w:space="0" w:color="auto"/>
              </w:divBdr>
              <w:divsChild>
                <w:div w:id="13097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9019">
          <w:marLeft w:val="0"/>
          <w:marRight w:val="0"/>
          <w:marTop w:val="0"/>
          <w:marBottom w:val="300"/>
          <w:divBdr>
            <w:top w:val="none" w:sz="0" w:space="0" w:color="auto"/>
            <w:left w:val="none" w:sz="0" w:space="0" w:color="auto"/>
            <w:bottom w:val="none" w:sz="0" w:space="0" w:color="auto"/>
            <w:right w:val="none" w:sz="0" w:space="0" w:color="auto"/>
          </w:divBdr>
          <w:divsChild>
            <w:div w:id="712535669">
              <w:marLeft w:val="0"/>
              <w:marRight w:val="0"/>
              <w:marTop w:val="0"/>
              <w:marBottom w:val="0"/>
              <w:divBdr>
                <w:top w:val="none" w:sz="0" w:space="0" w:color="auto"/>
                <w:left w:val="none" w:sz="0" w:space="0" w:color="auto"/>
                <w:bottom w:val="none" w:sz="0" w:space="0" w:color="auto"/>
                <w:right w:val="none" w:sz="0" w:space="0" w:color="auto"/>
              </w:divBdr>
            </w:div>
          </w:divsChild>
        </w:div>
        <w:div w:id="2001883627">
          <w:marLeft w:val="0"/>
          <w:marRight w:val="0"/>
          <w:marTop w:val="0"/>
          <w:marBottom w:val="450"/>
          <w:divBdr>
            <w:top w:val="none" w:sz="0" w:space="0" w:color="auto"/>
            <w:left w:val="none" w:sz="0" w:space="0" w:color="auto"/>
            <w:bottom w:val="none" w:sz="0" w:space="0" w:color="auto"/>
            <w:right w:val="single" w:sz="6" w:space="15" w:color="F7F7F7"/>
          </w:divBdr>
          <w:divsChild>
            <w:div w:id="1181359226">
              <w:marLeft w:val="0"/>
              <w:marRight w:val="0"/>
              <w:marTop w:val="0"/>
              <w:marBottom w:val="0"/>
              <w:divBdr>
                <w:top w:val="none" w:sz="0" w:space="0" w:color="auto"/>
                <w:left w:val="none" w:sz="0" w:space="0" w:color="auto"/>
                <w:bottom w:val="none" w:sz="0" w:space="0" w:color="auto"/>
                <w:right w:val="none" w:sz="0" w:space="0" w:color="auto"/>
              </w:divBdr>
              <w:divsChild>
                <w:div w:id="1342587814">
                  <w:marLeft w:val="0"/>
                  <w:marRight w:val="0"/>
                  <w:marTop w:val="0"/>
                  <w:marBottom w:val="300"/>
                  <w:divBdr>
                    <w:top w:val="none" w:sz="0" w:space="0" w:color="auto"/>
                    <w:left w:val="none" w:sz="0" w:space="0" w:color="auto"/>
                    <w:bottom w:val="none" w:sz="0" w:space="0" w:color="auto"/>
                    <w:right w:val="none" w:sz="0" w:space="0" w:color="auto"/>
                  </w:divBdr>
                </w:div>
                <w:div w:id="816650874">
                  <w:marLeft w:val="0"/>
                  <w:marRight w:val="0"/>
                  <w:marTop w:val="0"/>
                  <w:marBottom w:val="0"/>
                  <w:divBdr>
                    <w:top w:val="none" w:sz="0" w:space="0" w:color="auto"/>
                    <w:left w:val="none" w:sz="0" w:space="0" w:color="auto"/>
                    <w:bottom w:val="none" w:sz="0" w:space="0" w:color="auto"/>
                    <w:right w:val="none" w:sz="0" w:space="0" w:color="auto"/>
                  </w:divBdr>
                  <w:divsChild>
                    <w:div w:id="1775008491">
                      <w:marLeft w:val="0"/>
                      <w:marRight w:val="0"/>
                      <w:marTop w:val="0"/>
                      <w:marBottom w:val="300"/>
                      <w:divBdr>
                        <w:top w:val="none" w:sz="0" w:space="0" w:color="auto"/>
                        <w:left w:val="none" w:sz="0" w:space="0" w:color="auto"/>
                        <w:bottom w:val="none" w:sz="0" w:space="0" w:color="auto"/>
                        <w:right w:val="none" w:sz="0" w:space="0" w:color="auto"/>
                      </w:divBdr>
                      <w:divsChild>
                        <w:div w:id="1383941517">
                          <w:marLeft w:val="0"/>
                          <w:marRight w:val="0"/>
                          <w:marTop w:val="0"/>
                          <w:marBottom w:val="150"/>
                          <w:divBdr>
                            <w:top w:val="none" w:sz="0" w:space="0" w:color="auto"/>
                            <w:left w:val="none" w:sz="0" w:space="0" w:color="auto"/>
                            <w:bottom w:val="none" w:sz="0" w:space="0" w:color="auto"/>
                            <w:right w:val="none" w:sz="0" w:space="0" w:color="auto"/>
                          </w:divBdr>
                          <w:divsChild>
                            <w:div w:id="448860096">
                              <w:marLeft w:val="0"/>
                              <w:marRight w:val="0"/>
                              <w:marTop w:val="0"/>
                              <w:marBottom w:val="0"/>
                              <w:divBdr>
                                <w:top w:val="none" w:sz="0" w:space="0" w:color="auto"/>
                                <w:left w:val="none" w:sz="0" w:space="0" w:color="auto"/>
                                <w:bottom w:val="none" w:sz="0" w:space="0" w:color="auto"/>
                                <w:right w:val="none" w:sz="0" w:space="0" w:color="auto"/>
                              </w:divBdr>
                              <w:divsChild>
                                <w:div w:id="367032789">
                                  <w:marLeft w:val="0"/>
                                  <w:marRight w:val="0"/>
                                  <w:marTop w:val="0"/>
                                  <w:marBottom w:val="150"/>
                                  <w:divBdr>
                                    <w:top w:val="none" w:sz="0" w:space="0" w:color="auto"/>
                                    <w:left w:val="none" w:sz="0" w:space="0" w:color="auto"/>
                                    <w:bottom w:val="none" w:sz="0" w:space="0" w:color="auto"/>
                                    <w:right w:val="none" w:sz="0" w:space="0" w:color="auto"/>
                                  </w:divBdr>
                                  <w:divsChild>
                                    <w:div w:id="603197048">
                                      <w:marLeft w:val="0"/>
                                      <w:marRight w:val="0"/>
                                      <w:marTop w:val="0"/>
                                      <w:marBottom w:val="0"/>
                                      <w:divBdr>
                                        <w:top w:val="none" w:sz="0" w:space="0" w:color="auto"/>
                                        <w:left w:val="none" w:sz="0" w:space="0" w:color="auto"/>
                                        <w:bottom w:val="none" w:sz="0" w:space="0" w:color="auto"/>
                                        <w:right w:val="none" w:sz="0" w:space="0" w:color="auto"/>
                                      </w:divBdr>
                                      <w:divsChild>
                                        <w:div w:id="1665814664">
                                          <w:marLeft w:val="0"/>
                                          <w:marRight w:val="0"/>
                                          <w:marTop w:val="0"/>
                                          <w:marBottom w:val="0"/>
                                          <w:divBdr>
                                            <w:top w:val="none" w:sz="0" w:space="0" w:color="auto"/>
                                            <w:left w:val="none" w:sz="0" w:space="0" w:color="auto"/>
                                            <w:bottom w:val="none" w:sz="0" w:space="0" w:color="auto"/>
                                            <w:right w:val="none" w:sz="0" w:space="0" w:color="auto"/>
                                          </w:divBdr>
                                          <w:divsChild>
                                            <w:div w:id="575556562">
                                              <w:marLeft w:val="0"/>
                                              <w:marRight w:val="0"/>
                                              <w:marTop w:val="0"/>
                                              <w:marBottom w:val="0"/>
                                              <w:divBdr>
                                                <w:top w:val="none" w:sz="0" w:space="0" w:color="auto"/>
                                                <w:left w:val="none" w:sz="0" w:space="0" w:color="auto"/>
                                                <w:bottom w:val="none" w:sz="0" w:space="0" w:color="auto"/>
                                                <w:right w:val="none" w:sz="0" w:space="0" w:color="auto"/>
                                              </w:divBdr>
                                              <w:divsChild>
                                                <w:div w:id="1233613227">
                                                  <w:marLeft w:val="0"/>
                                                  <w:marRight w:val="0"/>
                                                  <w:marTop w:val="0"/>
                                                  <w:marBottom w:val="0"/>
                                                  <w:divBdr>
                                                    <w:top w:val="none" w:sz="0" w:space="0" w:color="auto"/>
                                                    <w:left w:val="none" w:sz="0" w:space="0" w:color="auto"/>
                                                    <w:bottom w:val="none" w:sz="0" w:space="0" w:color="auto"/>
                                                    <w:right w:val="none" w:sz="0" w:space="0" w:color="auto"/>
                                                  </w:divBdr>
                                                </w:div>
                                                <w:div w:id="1856993356">
                                                  <w:marLeft w:val="0"/>
                                                  <w:marRight w:val="0"/>
                                                  <w:marTop w:val="0"/>
                                                  <w:marBottom w:val="0"/>
                                                  <w:divBdr>
                                                    <w:top w:val="none" w:sz="0" w:space="0" w:color="auto"/>
                                                    <w:left w:val="none" w:sz="0" w:space="0" w:color="auto"/>
                                                    <w:bottom w:val="none" w:sz="0" w:space="0" w:color="auto"/>
                                                    <w:right w:val="none" w:sz="0" w:space="0" w:color="auto"/>
                                                  </w:divBdr>
                                                  <w:divsChild>
                                                    <w:div w:id="11925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80360">
                          <w:marLeft w:val="0"/>
                          <w:marRight w:val="0"/>
                          <w:marTop w:val="45"/>
                          <w:marBottom w:val="0"/>
                          <w:divBdr>
                            <w:top w:val="none" w:sz="0" w:space="0" w:color="auto"/>
                            <w:left w:val="none" w:sz="0" w:space="0" w:color="auto"/>
                            <w:bottom w:val="none" w:sz="0" w:space="0" w:color="auto"/>
                            <w:right w:val="none" w:sz="0" w:space="0" w:color="auto"/>
                          </w:divBdr>
                        </w:div>
                        <w:div w:id="1781409980">
                          <w:marLeft w:val="0"/>
                          <w:marRight w:val="0"/>
                          <w:marTop w:val="45"/>
                          <w:marBottom w:val="0"/>
                          <w:divBdr>
                            <w:top w:val="none" w:sz="0" w:space="0" w:color="auto"/>
                            <w:left w:val="none" w:sz="0" w:space="0" w:color="auto"/>
                            <w:bottom w:val="none" w:sz="0" w:space="0" w:color="auto"/>
                            <w:right w:val="none" w:sz="0" w:space="0" w:color="auto"/>
                          </w:divBdr>
                        </w:div>
                        <w:div w:id="2079395932">
                          <w:marLeft w:val="0"/>
                          <w:marRight w:val="0"/>
                          <w:marTop w:val="45"/>
                          <w:marBottom w:val="0"/>
                          <w:divBdr>
                            <w:top w:val="none" w:sz="0" w:space="0" w:color="auto"/>
                            <w:left w:val="none" w:sz="0" w:space="0" w:color="auto"/>
                            <w:bottom w:val="none" w:sz="0" w:space="0" w:color="auto"/>
                            <w:right w:val="none" w:sz="0" w:space="0" w:color="auto"/>
                          </w:divBdr>
                        </w:div>
                        <w:div w:id="221411528">
                          <w:marLeft w:val="0"/>
                          <w:marRight w:val="0"/>
                          <w:marTop w:val="45"/>
                          <w:marBottom w:val="0"/>
                          <w:divBdr>
                            <w:top w:val="none" w:sz="0" w:space="0" w:color="auto"/>
                            <w:left w:val="none" w:sz="0" w:space="0" w:color="auto"/>
                            <w:bottom w:val="none" w:sz="0" w:space="0" w:color="auto"/>
                            <w:right w:val="none" w:sz="0" w:space="0" w:color="auto"/>
                          </w:divBdr>
                        </w:div>
                        <w:div w:id="1567715955">
                          <w:marLeft w:val="0"/>
                          <w:marRight w:val="0"/>
                          <w:marTop w:val="45"/>
                          <w:marBottom w:val="0"/>
                          <w:divBdr>
                            <w:top w:val="none" w:sz="0" w:space="0" w:color="auto"/>
                            <w:left w:val="none" w:sz="0" w:space="0" w:color="auto"/>
                            <w:bottom w:val="none" w:sz="0" w:space="0" w:color="auto"/>
                            <w:right w:val="none" w:sz="0" w:space="0" w:color="auto"/>
                          </w:divBdr>
                        </w:div>
                        <w:div w:id="1791313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hanhnien.vn/hoc-sinh-mam-non-tieu-hoc-tro-lai-truong-co-dong-cua-truong-khi-xuat-hien-f0-post14293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anhnien.vn/hoc-truc-tuyen/" TargetMode="External"/><Relationship Id="rId11" Type="http://schemas.openxmlformats.org/officeDocument/2006/relationships/theme" Target="theme/theme1.xml"/><Relationship Id="rId5" Type="http://schemas.openxmlformats.org/officeDocument/2006/relationships/hyperlink" Target="https://thanhnien.vn/hoc-sinh-tieu-hoc-tre-mam-non-cuoi-cung-con-cung-duoc-toi-truong-post142930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2022-04-06T06:20:00Z</dcterms:created>
  <dcterms:modified xsi:type="dcterms:W3CDTF">2022-04-06T06:58:00Z</dcterms:modified>
</cp:coreProperties>
</file>