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0EF" w:rsidRPr="00541CC7" w:rsidRDefault="009F50EF" w:rsidP="009F50EF">
      <w:pPr>
        <w:spacing w:after="0" w:line="240" w:lineRule="auto"/>
        <w:jc w:val="center"/>
        <w:rPr>
          <w:rFonts w:ascii="Times New Roman" w:eastAsia="Times New Roman" w:hAnsi="Times New Roman" w:cs="Times New Roman"/>
          <w:sz w:val="28"/>
          <w:szCs w:val="28"/>
          <w:lang w:val="nl-NL"/>
        </w:rPr>
      </w:pPr>
      <w:r w:rsidRPr="00541CC7">
        <w:rPr>
          <w:rFonts w:ascii="Times New Roman" w:eastAsia="Times New Roman" w:hAnsi="Times New Roman" w:cs="Times New Roman"/>
          <w:b/>
          <w:sz w:val="28"/>
          <w:szCs w:val="28"/>
          <w:lang w:val="nl-NL"/>
        </w:rPr>
        <w:t>Tiết 31</w:t>
      </w:r>
      <w:r w:rsidRPr="00541CC7">
        <w:rPr>
          <w:rFonts w:ascii="Times New Roman" w:eastAsia="Times New Roman" w:hAnsi="Times New Roman" w:cs="Times New Roman"/>
          <w:sz w:val="28"/>
          <w:szCs w:val="28"/>
          <w:lang w:val="nl-NL"/>
        </w:rPr>
        <w:t xml:space="preserve">:     </w:t>
      </w:r>
      <w:r w:rsidRPr="00541CC7">
        <w:rPr>
          <w:rFonts w:ascii="Times New Roman" w:eastAsia="Times New Roman" w:hAnsi="Times New Roman" w:cs="Times New Roman"/>
          <w:b/>
          <w:sz w:val="28"/>
          <w:szCs w:val="28"/>
          <w:lang w:val="nl-NL"/>
        </w:rPr>
        <w:t>ĐÁ CẦU – CHẠY BỀN</w:t>
      </w:r>
    </w:p>
    <w:p w:rsidR="009F50EF" w:rsidRPr="00541CC7" w:rsidRDefault="009F50EF" w:rsidP="009F50EF">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b/>
          <w:i/>
          <w:sz w:val="28"/>
          <w:szCs w:val="28"/>
          <w:lang w:val="nl-NL"/>
        </w:rPr>
        <w:t xml:space="preserve">1. Mục tiờu. </w:t>
      </w:r>
    </w:p>
    <w:p w:rsidR="009F50EF" w:rsidRPr="00541CC7" w:rsidRDefault="009F50EF" w:rsidP="009F50EF">
      <w:pPr>
        <w:spacing w:after="0" w:line="240" w:lineRule="auto"/>
        <w:ind w:firstLine="536"/>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a) Về kiến thức. - Đá cầu : Ôn tâng cầu (do GV chọn). Đỡ cầu bằng ngực, Phát cầu cao chân chính diện bằng mu bàn chân. Đá cầu cao chân chính diện bằng mu bàn chân. Học:  Một số chiến thuật thi đấu đơn: Đấu tập.</w:t>
      </w:r>
    </w:p>
    <w:p w:rsidR="009F50EF" w:rsidRPr="00541CC7" w:rsidRDefault="009F50EF" w:rsidP="009F50EF">
      <w:pPr>
        <w:spacing w:after="0" w:line="240" w:lineRule="auto"/>
        <w:ind w:firstLine="469"/>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Chạy bền : Chạy trờn địa hỡnh tự nhiờn.</w:t>
      </w:r>
    </w:p>
    <w:p w:rsidR="009F50EF" w:rsidRPr="00541CC7" w:rsidRDefault="009F50EF" w:rsidP="009F50EF">
      <w:pPr>
        <w:spacing w:after="0" w:line="240" w:lineRule="auto"/>
        <w:ind w:firstLine="469"/>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b) Về kĩ năng. - Thực hiện được tâng cầu bằng đùi, bằng má trong bàn chân, tâng cầu bằng mu bàn chân, đỡ cầu bằng ngực, phát cầu cao chân chính diện bằng mu bàn chân.   Biết được Một số chiến thuật thi đấu đơn. ( đấu tập) GV có thể kiểm tra thử.</w:t>
      </w:r>
    </w:p>
    <w:p w:rsidR="009F50EF" w:rsidRPr="00541CC7" w:rsidRDefault="009F50EF" w:rsidP="009F50EF">
      <w:pPr>
        <w:spacing w:after="0" w:line="240" w:lineRule="auto"/>
        <w:ind w:firstLine="469"/>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xml:space="preserve"> - Chạy đúng kỹ thuật, đủ cự ly.</w:t>
      </w:r>
    </w:p>
    <w:p w:rsidR="009F50EF" w:rsidRPr="00541CC7" w:rsidRDefault="009F50EF" w:rsidP="009F50EF">
      <w:pPr>
        <w:spacing w:after="0" w:line="240" w:lineRule="auto"/>
        <w:ind w:firstLine="469"/>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c) Về thái độ.  Giáo dục cho Hs có ý thức học tập và yêu thích bộ môn, biết tự tập luyện hàng ngày để nâng cao sức khỏe.</w:t>
      </w:r>
    </w:p>
    <w:p w:rsidR="009F50EF" w:rsidRPr="00541CC7" w:rsidRDefault="009F50EF" w:rsidP="009F50EF">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b/>
          <w:i/>
          <w:sz w:val="28"/>
          <w:szCs w:val="28"/>
          <w:lang w:val="nl-NL"/>
        </w:rPr>
        <w:t xml:space="preserve">2. Địa điểm – Phương tiện </w:t>
      </w:r>
    </w:p>
    <w:p w:rsidR="009F50EF" w:rsidRPr="00541CC7" w:rsidRDefault="009F50EF" w:rsidP="009F50EF">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xml:space="preserve">         a) Địa điểm . - Sân tập TD của nhà trường, vệ sinh sạch sẽ, an toàn.</w:t>
      </w:r>
    </w:p>
    <w:p w:rsidR="009F50EF" w:rsidRPr="00541CC7" w:rsidRDefault="009F50EF" w:rsidP="009F50EF">
      <w:pPr>
        <w:tabs>
          <w:tab w:val="left" w:pos="330"/>
        </w:tabs>
        <w:spacing w:after="0" w:line="240" w:lineRule="auto"/>
        <w:ind w:firstLine="469"/>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xml:space="preserve">   b) Phương tiện. – Cũi, cầu.</w:t>
      </w:r>
    </w:p>
    <w:p w:rsidR="009F50EF" w:rsidRPr="00541CC7" w:rsidRDefault="009F50EF" w:rsidP="009F50EF">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b/>
          <w:i/>
          <w:sz w:val="28"/>
          <w:szCs w:val="28"/>
          <w:lang w:val="nl-NL"/>
        </w:rPr>
        <w:t>3. Phương pháp giảng dạy:</w:t>
      </w:r>
    </w:p>
    <w:p w:rsidR="009F50EF" w:rsidRPr="00541CC7" w:rsidRDefault="009F50EF" w:rsidP="009F50EF">
      <w:pPr>
        <w:spacing w:after="0" w:line="240" w:lineRule="auto"/>
        <w:ind w:firstLine="536"/>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Thực hành, giảng giải và làm mẫu</w:t>
      </w:r>
    </w:p>
    <w:p w:rsidR="009F50EF" w:rsidRPr="00541CC7" w:rsidRDefault="009F50EF" w:rsidP="009F50EF">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b/>
          <w:i/>
          <w:sz w:val="28"/>
          <w:szCs w:val="28"/>
          <w:lang w:val="nl-NL"/>
        </w:rPr>
        <w:t xml:space="preserve">4. Tiến trỡnh bài dạy </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8"/>
        <w:gridCol w:w="900"/>
        <w:gridCol w:w="4320"/>
      </w:tblGrid>
      <w:tr w:rsidR="009F50EF" w:rsidRPr="00541CC7" w:rsidTr="005669AA">
        <w:tc>
          <w:tcPr>
            <w:tcW w:w="3978" w:type="dxa"/>
            <w:vAlign w:val="center"/>
          </w:tcPr>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b/>
                <w:sz w:val="28"/>
                <w:szCs w:val="28"/>
                <w:lang w:val="nl-NL"/>
              </w:rPr>
              <w:t>Nội Dung</w:t>
            </w:r>
          </w:p>
        </w:tc>
        <w:tc>
          <w:tcPr>
            <w:tcW w:w="900" w:type="dxa"/>
            <w:vAlign w:val="center"/>
          </w:tcPr>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b/>
                <w:sz w:val="28"/>
                <w:szCs w:val="28"/>
                <w:lang w:val="nl-NL"/>
              </w:rPr>
              <w:t>Đ L</w:t>
            </w:r>
          </w:p>
        </w:tc>
        <w:tc>
          <w:tcPr>
            <w:tcW w:w="4320" w:type="dxa"/>
            <w:vAlign w:val="center"/>
          </w:tcPr>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b/>
                <w:sz w:val="28"/>
                <w:szCs w:val="28"/>
                <w:lang w:val="nl-NL"/>
              </w:rPr>
              <w:t>Phương Pháp Tổ Chức</w:t>
            </w:r>
          </w:p>
        </w:tc>
      </w:tr>
      <w:tr w:rsidR="009F50EF" w:rsidRPr="00541CC7" w:rsidTr="005669AA">
        <w:tc>
          <w:tcPr>
            <w:tcW w:w="3978" w:type="dxa"/>
          </w:tcPr>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b/>
                <w:sz w:val="28"/>
                <w:szCs w:val="28"/>
                <w:lang w:val="nl-NL"/>
              </w:rPr>
              <w:t>A. Phần mở đầu:</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b/>
                <w:i/>
                <w:sz w:val="28"/>
                <w:szCs w:val="28"/>
                <w:lang w:val="nl-NL"/>
              </w:rPr>
              <w:t>1. GV nhận lớp:</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b/>
                <w:i/>
                <w:sz w:val="28"/>
                <w:szCs w:val="28"/>
                <w:lang w:val="nl-NL"/>
              </w:rPr>
              <w:t>- Kiểm tra trang phục tỡnh hỡnh sức khoẻ của hs.</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b/>
                <w:i/>
                <w:sz w:val="28"/>
                <w:szCs w:val="28"/>
                <w:lang w:val="nl-NL"/>
              </w:rPr>
              <w:t>2. GV phổ biến nội dung bài học.</w:t>
            </w:r>
          </w:p>
          <w:p w:rsidR="009F50EF" w:rsidRPr="00541CC7" w:rsidRDefault="009F50EF" w:rsidP="005669AA">
            <w:pPr>
              <w:tabs>
                <w:tab w:val="left" w:pos="330"/>
              </w:tabs>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b/>
                <w:i/>
                <w:sz w:val="28"/>
                <w:szCs w:val="28"/>
                <w:lang w:val="nl-NL"/>
              </w:rPr>
              <w:t>3. Khởi động:</w:t>
            </w:r>
          </w:p>
          <w:p w:rsidR="009F50EF" w:rsidRPr="00541CC7" w:rsidRDefault="009F50EF" w:rsidP="005669AA">
            <w:pPr>
              <w:tabs>
                <w:tab w:val="left" w:pos="330"/>
              </w:tabs>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Khởi động chung: 8 đt td phát triển chung.</w:t>
            </w:r>
          </w:p>
          <w:p w:rsidR="009F50EF" w:rsidRPr="00541CC7" w:rsidRDefault="009F50EF" w:rsidP="005669AA">
            <w:pPr>
              <w:tabs>
                <w:tab w:val="left" w:pos="330"/>
              </w:tabs>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Khởi động chuyên môn:</w:t>
            </w:r>
          </w:p>
          <w:p w:rsidR="009F50EF" w:rsidRPr="00541CC7" w:rsidRDefault="009F50EF" w:rsidP="005669AA">
            <w:pPr>
              <w:tabs>
                <w:tab w:val="left" w:pos="330"/>
              </w:tabs>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xml:space="preserve">  + Xoay cỏc khớp cổ tay, cổ chõn, vai, hụng.</w:t>
            </w:r>
          </w:p>
          <w:p w:rsidR="009F50EF" w:rsidRPr="00541CC7" w:rsidRDefault="009F50EF" w:rsidP="005669AA">
            <w:pPr>
              <w:tabs>
                <w:tab w:val="left" w:pos="330"/>
              </w:tabs>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xml:space="preserve"> + ẫp dõy chằng ngang, dọc .</w:t>
            </w:r>
          </w:p>
          <w:p w:rsidR="009F50EF" w:rsidRPr="00541CC7" w:rsidRDefault="009F50EF" w:rsidP="005669AA">
            <w:pPr>
              <w:tabs>
                <w:tab w:val="left" w:pos="330"/>
              </w:tabs>
              <w:spacing w:after="0" w:line="240" w:lineRule="auto"/>
              <w:jc w:val="both"/>
              <w:rPr>
                <w:rFonts w:ascii="Times New Roman" w:eastAsia="Times New Roman" w:hAnsi="Times New Roman" w:cs="Times New Roman"/>
                <w:sz w:val="28"/>
                <w:szCs w:val="28"/>
                <w:u w:val="single"/>
                <w:lang w:val="nl-NL"/>
              </w:rPr>
            </w:pPr>
            <w:r w:rsidRPr="00541CC7">
              <w:rPr>
                <w:rFonts w:ascii="Times New Roman" w:eastAsia="Times New Roman" w:hAnsi="Times New Roman" w:cs="Times New Roman"/>
                <w:sz w:val="28"/>
                <w:szCs w:val="28"/>
                <w:lang w:val="nl-NL"/>
              </w:rPr>
              <w:t xml:space="preserve"> + Tại chỗ chạy bước nhỏ, nâng cao đùi, gót chạm mông.</w:t>
            </w:r>
          </w:p>
          <w:p w:rsidR="009F50EF" w:rsidRPr="00541CC7" w:rsidRDefault="009F50EF" w:rsidP="005669AA">
            <w:pPr>
              <w:tabs>
                <w:tab w:val="left" w:pos="330"/>
              </w:tabs>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b/>
                <w:i/>
                <w:sz w:val="28"/>
                <w:szCs w:val="28"/>
                <w:lang w:val="nl-NL"/>
              </w:rPr>
              <w:t>* Kiểm tra bài cũ:</w:t>
            </w:r>
            <w:r w:rsidRPr="00541CC7">
              <w:rPr>
                <w:rFonts w:ascii="Times New Roman" w:eastAsia="Times New Roman" w:hAnsi="Times New Roman" w:cs="Times New Roman"/>
                <w:sz w:val="28"/>
                <w:szCs w:val="28"/>
                <w:lang w:val="nl-NL"/>
              </w:rPr>
              <w:t xml:space="preserve"> Em hóy thực hiện kĩ thuật phỏt chõn chớnh diện bằng mu bàn chõn?</w:t>
            </w:r>
          </w:p>
          <w:p w:rsidR="009F50EF" w:rsidRPr="00541CC7" w:rsidRDefault="009F50EF" w:rsidP="005669AA">
            <w:pPr>
              <w:tabs>
                <w:tab w:val="left" w:pos="330"/>
              </w:tabs>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b/>
                <w:sz w:val="28"/>
                <w:szCs w:val="28"/>
                <w:lang w:val="nl-NL"/>
              </w:rPr>
              <w:t>B. Phần cơ bản.</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b/>
                <w:i/>
                <w:sz w:val="28"/>
                <w:szCs w:val="28"/>
                <w:lang w:val="nl-NL"/>
              </w:rPr>
              <w:t>1. Đá cầu :</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lastRenderedPageBreak/>
              <w:t>Ôn tâng cầu bằng đùi, bằng má trong bàn chân, Kĩ thuật di chuyển.</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Di chuyển ngang, dọc, chộo.</w:t>
            </w:r>
            <w:r w:rsidRPr="00541CC7">
              <w:rPr>
                <w:rFonts w:ascii="Times New Roman" w:eastAsia="Times New Roman" w:hAnsi="Times New Roman" w:cs="Times New Roman"/>
                <w:noProof/>
                <w:color w:val="000000"/>
                <w:sz w:val="28"/>
                <w:szCs w:val="28"/>
              </w:rPr>
              <w:drawing>
                <wp:inline distT="0" distB="0" distL="0" distR="0" wp14:anchorId="59BADEC1" wp14:editId="71006BE0">
                  <wp:extent cx="2232025" cy="61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2025" cy="618490"/>
                          </a:xfrm>
                          <a:prstGeom prst="rect">
                            <a:avLst/>
                          </a:prstGeom>
                          <a:noFill/>
                          <a:ln>
                            <a:noFill/>
                          </a:ln>
                        </pic:spPr>
                      </pic:pic>
                    </a:graphicData>
                  </a:graphic>
                </wp:inline>
              </w:drawing>
            </w:r>
            <w:r w:rsidRPr="00541CC7">
              <w:rPr>
                <w:rFonts w:ascii="Times New Roman" w:eastAsia="Times New Roman" w:hAnsi="Times New Roman" w:cs="Times New Roman"/>
                <w:sz w:val="28"/>
                <w:szCs w:val="28"/>
                <w:lang w:val="nl-NL"/>
              </w:rPr>
              <w:t>Ôn: Đá cầu cao chân chính diện bằng mu bàn chõn.</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noProof/>
                <w:sz w:val="28"/>
                <w:szCs w:val="28"/>
              </w:rPr>
              <w:drawing>
                <wp:anchor distT="0" distB="0" distL="114300" distR="114300" simplePos="0" relativeHeight="251659264" behindDoc="0" locked="0" layoutInCell="1" allowOverlap="1" wp14:anchorId="38376171" wp14:editId="3FA209A3">
                  <wp:simplePos x="0" y="0"/>
                  <wp:positionH relativeFrom="margin">
                    <wp:posOffset>128905</wp:posOffset>
                  </wp:positionH>
                  <wp:positionV relativeFrom="paragraph">
                    <wp:posOffset>-4445</wp:posOffset>
                  </wp:positionV>
                  <wp:extent cx="1956435" cy="1243965"/>
                  <wp:effectExtent l="0" t="0" r="5715"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6435" cy="1243965"/>
                          </a:xfrm>
                          <a:prstGeom prst="rect">
                            <a:avLst/>
                          </a:prstGeom>
                          <a:noFill/>
                          <a:ln>
                            <a:noFill/>
                          </a:ln>
                        </pic:spPr>
                      </pic:pic>
                    </a:graphicData>
                  </a:graphic>
                </wp:anchor>
              </w:drawing>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tabs>
                <w:tab w:val="left" w:pos="904"/>
              </w:tabs>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b/>
                <w:i/>
                <w:sz w:val="28"/>
                <w:szCs w:val="28"/>
                <w:lang w:val="nl-NL"/>
              </w:rPr>
              <w:t>2. Chạy Bền:</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Chạy trên địa hỡnh tự nhiờn cự ly :</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500m đối với nam và 400m đối với nữ.</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b/>
                <w:i/>
                <w:sz w:val="28"/>
                <w:szCs w:val="28"/>
                <w:lang w:val="nl-NL"/>
              </w:rPr>
              <w:t>* Củng cố bài giảng:</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Kỹ thuật di chuyển, đỡ cầu bằng ngực</w:t>
            </w:r>
          </w:p>
          <w:p w:rsidR="009F50EF" w:rsidRPr="00541CC7" w:rsidRDefault="009F50EF" w:rsidP="005669AA">
            <w:pPr>
              <w:tabs>
                <w:tab w:val="left" w:pos="330"/>
              </w:tabs>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tabs>
                <w:tab w:val="left" w:pos="330"/>
              </w:tabs>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b/>
                <w:sz w:val="28"/>
                <w:szCs w:val="28"/>
                <w:lang w:val="nl-NL"/>
              </w:rPr>
              <w:t>C. Phần kết thỳc.</w:t>
            </w:r>
          </w:p>
          <w:p w:rsidR="009F50EF" w:rsidRPr="00541CC7" w:rsidRDefault="009F50EF" w:rsidP="005669AA">
            <w:pPr>
              <w:tabs>
                <w:tab w:val="left" w:pos="330"/>
              </w:tabs>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xml:space="preserve"> - Học sinh thả lỏng.</w:t>
            </w:r>
          </w:p>
          <w:p w:rsidR="009F50EF" w:rsidRPr="00541CC7" w:rsidRDefault="009F50EF" w:rsidP="005669AA">
            <w:pPr>
              <w:tabs>
                <w:tab w:val="left" w:pos="330"/>
              </w:tabs>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tabs>
                <w:tab w:val="left" w:pos="330"/>
              </w:tabs>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xml:space="preserve"> - Nhận xột giờ học.</w:t>
            </w:r>
          </w:p>
          <w:p w:rsidR="009F50EF" w:rsidRPr="00541CC7" w:rsidRDefault="009F50EF" w:rsidP="005669AA">
            <w:pPr>
              <w:tabs>
                <w:tab w:val="left" w:pos="330"/>
              </w:tabs>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tabs>
                <w:tab w:val="left" w:pos="330"/>
              </w:tabs>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Hướng dẫn học sinh ôn bài ở nhà</w:t>
            </w:r>
          </w:p>
        </w:tc>
        <w:tc>
          <w:tcPr>
            <w:tcW w:w="900" w:type="dxa"/>
          </w:tcPr>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b/>
                <w:sz w:val="28"/>
                <w:szCs w:val="28"/>
                <w:lang w:val="nl-NL"/>
              </w:rPr>
              <w:lastRenderedPageBreak/>
              <w:t>10’</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2'</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8'</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2 X 8</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2 X 8</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2 X 8</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b/>
                <w:sz w:val="28"/>
                <w:szCs w:val="28"/>
                <w:lang w:val="nl-NL"/>
              </w:rPr>
              <w:t xml:space="preserve">  30'</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20’</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7'</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xml:space="preserve">   3'</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b/>
                <w:sz w:val="28"/>
                <w:szCs w:val="28"/>
                <w:lang w:val="nl-NL"/>
              </w:rPr>
              <w:t xml:space="preserve">   5'</w:t>
            </w:r>
          </w:p>
        </w:tc>
        <w:tc>
          <w:tcPr>
            <w:tcW w:w="4320" w:type="dxa"/>
          </w:tcPr>
          <w:p w:rsidR="009F50EF" w:rsidRPr="00541CC7" w:rsidRDefault="009F50EF" w:rsidP="005669AA">
            <w:pPr>
              <w:spacing w:after="12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12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- 4 hàng dọc cán sự điều khiển.</w:t>
            </w:r>
          </w:p>
          <w:p w:rsidR="009F50EF" w:rsidRPr="00541CC7" w:rsidRDefault="009F50EF" w:rsidP="005669AA">
            <w:pPr>
              <w:spacing w:after="12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Cỏn sự bỏo cỏo, số hs kiến tập.</w:t>
            </w:r>
          </w:p>
          <w:p w:rsidR="009F50EF" w:rsidRPr="00541CC7" w:rsidRDefault="009F50EF" w:rsidP="005669AA">
            <w:pPr>
              <w:spacing w:after="12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GV nói ngắn gọn đủ ý.</w:t>
            </w:r>
          </w:p>
          <w:p w:rsidR="009F50EF" w:rsidRPr="00541CC7" w:rsidRDefault="009F50EF" w:rsidP="005669AA">
            <w:pPr>
              <w:spacing w:after="12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xml:space="preserve">GV </w:t>
            </w:r>
          </w:p>
          <w:p w:rsidR="009F50EF" w:rsidRPr="00541CC7" w:rsidRDefault="009F50EF" w:rsidP="005669AA">
            <w:pPr>
              <w:spacing w:after="12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xml:space="preserve">                 ▼</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xml:space="preserve">  0     0     0     0     0</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xml:space="preserve">      0      0     0     0  </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xml:space="preserve">  0     0     0     0     0 </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Gv phổ biến nội dung ụn tập .</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GV thị phạm lại động tác cho học sinh .</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lastRenderedPageBreak/>
              <w:t>- HS thực hiện dưới sự chỉ đạo của GV.</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xml:space="preserve">- Chia tổ cho HS luyện tập </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xml:space="preserve">* GV thị phạm và phân tích động tác cho học sinh xem </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HS thực hiện dưới sự chỉ đạo của GV.</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Chia tổ cho HS luyện tập.</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0000000                             0000000</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0000000                             0000000</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GV ▼ quan sỏt</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xml:space="preserve">0000000                              </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xml:space="preserve">0000000                              </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xml:space="preserve">* Học sinh chạy theo một hàng dọc </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GV đôn đốc nhắc nhở, động viên học sinh.</w:t>
            </w:r>
            <w:r w:rsidRPr="00541CC7">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46588709" wp14:editId="4D412F6C">
                      <wp:simplePos x="0" y="0"/>
                      <wp:positionH relativeFrom="margin">
                        <wp:posOffset>1130300</wp:posOffset>
                      </wp:positionH>
                      <wp:positionV relativeFrom="paragraph">
                        <wp:posOffset>304800</wp:posOffset>
                      </wp:positionV>
                      <wp:extent cx="1711325" cy="888365"/>
                      <wp:effectExtent l="6350" t="9525" r="6350" b="6985"/>
                      <wp:wrapNone/>
                      <wp:docPr id="5"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1325" cy="888365"/>
                              </a:xfrm>
                              <a:prstGeom prst="ellipse">
                                <a:avLst/>
                              </a:prstGeom>
                              <a:solidFill>
                                <a:srgbClr val="FFFFFF"/>
                              </a:solidFill>
                              <a:ln w="9525">
                                <a:solidFill>
                                  <a:srgbClr val="000000"/>
                                </a:solidFill>
                                <a:miter lim="800000"/>
                                <a:headEnd type="none" w="sm" len="sm"/>
                                <a:tailEnd type="none" w="sm" len="sm"/>
                              </a:ln>
                            </wps:spPr>
                            <wps:txbx>
                              <w:txbxContent>
                                <w:p w:rsidR="009F50EF" w:rsidRDefault="009F50EF" w:rsidP="009F50EF">
                                  <w:pPr>
                                    <w:textDirection w:val="btLr"/>
                                  </w:pPr>
                                </w:p>
                                <w:p w:rsidR="009F50EF" w:rsidRDefault="009F50EF" w:rsidP="009F50EF">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588709" id="Oval 95" o:spid="_x0000_s1026" style="position:absolute;left:0;text-align:left;margin-left:89pt;margin-top:24pt;width:134.75pt;height:69.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">
                      <v:stroke startarrowwidth="narrow" startarrowlength="short" endarrowwidth="narrow" endarrowlength="short" joinstyle="miter"/>
                      <v:path arrowok="t"/>
                      <v:textbox inset="2.53958mm,1.2694mm,2.53958mm,1.2694mm">
                        <w:txbxContent>
                          <w:p w:rsidR="009F50EF" w:rsidRDefault="009F50EF" w:rsidP="009F50EF">
                            <w:pPr>
                              <w:textDirection w:val="btLr"/>
                            </w:pPr>
                          </w:p>
                          <w:p w:rsidR="009F50EF" w:rsidRDefault="009F50EF" w:rsidP="009F50EF">
                            <w:pPr>
                              <w:textDirection w:val="btLr"/>
                            </w:pPr>
                          </w:p>
                        </w:txbxContent>
                      </v:textbox>
                      <w10:wrap anchorx="margin"/>
                    </v:oval>
                  </w:pict>
                </mc:Fallback>
              </mc:AlternateConten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8C52331" wp14:editId="1DE3EA4A">
                      <wp:simplePos x="0" y="0"/>
                      <wp:positionH relativeFrom="margin">
                        <wp:posOffset>1320800</wp:posOffset>
                      </wp:positionH>
                      <wp:positionV relativeFrom="paragraph">
                        <wp:posOffset>0</wp:posOffset>
                      </wp:positionV>
                      <wp:extent cx="547370" cy="496570"/>
                      <wp:effectExtent l="0" t="38100" r="62230" b="1778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547370" cy="49657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16F03918" id="_x0000_t32" coordsize="21600,21600" o:spt="32" o:oned="t" path="m,l21600,21600e" filled="f">
                      <v:path arrowok="t" fillok="f" o:connecttype="none"/>
                      <o:lock v:ext="edit" shapetype="t"/>
                    </v:shapetype>
                    <v:shape id="Straight Arrow Connector 94" o:spid="_x0000_s1026" type="#_x0000_t32" style="position:absolute;margin-left:104pt;margin-top:0;width:43.1pt;height:39.1pt;rotation:180;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">
                      <v:stroke endarrow="block" joinstyle="miter"/>
                      <o:lock v:ext="edit" shapetype="f"/>
                      <w10:wrap anchorx="margin"/>
                    </v:shape>
                  </w:pict>
                </mc:Fallback>
              </mc:AlternateConten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xml:space="preserve">                 x x x x</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xml:space="preserve">                 x x x x</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Gọi 2-&gt; 4 em lờn thực hiện.</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Học sinh khỏc nhận xột .</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Giỏo viờn nhận xột chung.</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Học sinh tự thả lỏng.</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Tuyên dương những em học tốt.</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sz w:val="28"/>
                <w:szCs w:val="28"/>
                <w:lang w:val="nl-NL"/>
              </w:rPr>
              <w:t>- Kỹ thuật di chuyển, đỡ cầu bằng ngực</w:t>
            </w:r>
          </w:p>
          <w:p w:rsidR="009F50EF" w:rsidRPr="00541CC7" w:rsidRDefault="009F50EF" w:rsidP="005669AA">
            <w:pPr>
              <w:spacing w:after="0" w:line="240" w:lineRule="auto"/>
              <w:jc w:val="both"/>
              <w:rPr>
                <w:rFonts w:ascii="Times New Roman" w:eastAsia="Times New Roman" w:hAnsi="Times New Roman" w:cs="Times New Roman"/>
                <w:sz w:val="28"/>
                <w:szCs w:val="28"/>
                <w:lang w:val="nl-NL"/>
              </w:rPr>
            </w:pPr>
          </w:p>
        </w:tc>
      </w:tr>
    </w:tbl>
    <w:p w:rsidR="009F50EF" w:rsidRPr="00541CC7" w:rsidRDefault="009F50EF" w:rsidP="009F50EF">
      <w:pPr>
        <w:tabs>
          <w:tab w:val="left" w:pos="330"/>
        </w:tabs>
        <w:spacing w:after="0" w:line="240" w:lineRule="auto"/>
        <w:jc w:val="both"/>
        <w:rPr>
          <w:rFonts w:ascii="Times New Roman" w:eastAsia="Times New Roman" w:hAnsi="Times New Roman" w:cs="Times New Roman"/>
          <w:sz w:val="28"/>
          <w:szCs w:val="28"/>
          <w:lang w:val="nl-NL"/>
        </w:rPr>
      </w:pPr>
      <w:r w:rsidRPr="00541CC7">
        <w:rPr>
          <w:rFonts w:ascii="Times New Roman" w:eastAsia="Times New Roman" w:hAnsi="Times New Roman" w:cs="Times New Roman"/>
          <w:b/>
          <w:i/>
          <w:sz w:val="28"/>
          <w:szCs w:val="28"/>
          <w:lang w:val="nl-NL"/>
        </w:rPr>
        <w:lastRenderedPageBreak/>
        <w:t>5. Rỳt kinh nghiệm giờ dạy:</w:t>
      </w:r>
    </w:p>
    <w:p w:rsidR="004A176B" w:rsidRDefault="009F50EF" w:rsidP="009F50EF">
      <w:r w:rsidRPr="00541CC7">
        <w:rPr>
          <w:rFonts w:ascii="Times New Roman" w:eastAsia="Times New Roman" w:hAnsi="Times New Roman" w:cs="Times New Roman"/>
          <w:sz w:val="28"/>
          <w:szCs w:val="28"/>
          <w:lang w:val="nl-NL"/>
        </w:rPr>
        <w:t>..........................................................................................................................................................................................................................................................................</w:t>
      </w:r>
      <w:r w:rsidRPr="00541CC7">
        <w:rPr>
          <w:rFonts w:ascii="Times New Roman" w:eastAsia="Times New Roman" w:hAnsi="Times New Roman" w:cs="Times New Roman"/>
          <w:sz w:val="28"/>
          <w:szCs w:val="28"/>
          <w:lang w:val="nl-NL"/>
        </w:rPr>
        <w:lastRenderedPageBreak/>
        <w:t>............................................................................................................................................................</w:t>
      </w:r>
      <w:bookmarkStart w:id="0" w:name="_GoBack"/>
      <w:bookmarkEnd w:id="0"/>
    </w:p>
    <w:sectPr w:rsidR="004A1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EF"/>
    <w:rsid w:val="004B64C3"/>
    <w:rsid w:val="009F50EF"/>
    <w:rsid w:val="00A51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ED792-BFEB-48E2-B8BA-0683BB78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0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c:creator>
  <cp:keywords/>
  <dc:description/>
  <cp:lastModifiedBy>HY</cp:lastModifiedBy>
  <cp:revision>1</cp:revision>
  <dcterms:created xsi:type="dcterms:W3CDTF">2020-01-06T14:18:00Z</dcterms:created>
  <dcterms:modified xsi:type="dcterms:W3CDTF">2020-01-06T14:19:00Z</dcterms:modified>
</cp:coreProperties>
</file>