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97" w:rsidRPr="005D3B09" w:rsidRDefault="007A0208" w:rsidP="005D3B09">
      <w:pPr>
        <w:pBdr>
          <w:bottom w:val="single" w:sz="6" w:space="8" w:color="DDDDDD"/>
        </w:pBdr>
        <w:shd w:val="clear" w:color="auto" w:fill="FFFFFF"/>
        <w:spacing w:after="0" w:line="288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36"/>
          <w:szCs w:val="36"/>
        </w:rPr>
      </w:pPr>
      <w:bookmarkStart w:id="0" w:name="_GoBack"/>
      <w:proofErr w:type="spellStart"/>
      <w:proofErr w:type="gram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Trường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mầm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non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Sơn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Ca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tổ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chức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sinh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hoạt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chuyên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môn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với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nội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dung</w:t>
      </w:r>
      <w:r w:rsidR="00C937C2"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"</w:t>
      </w:r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Chia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sẻ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kinh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nghiệm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="007C71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s</w:t>
      </w:r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ử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dụng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hiệu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quả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các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phần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mềm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trong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xây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dựng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video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hướng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dẫn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PHHS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và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trẻ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các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hoạt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động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chăm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sóc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giáo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dục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tại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các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khối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,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lớp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khi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nghỉ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dịch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" </w:t>
      </w:r>
      <w:proofErr w:type="spellStart"/>
      <w:r w:rsidR="00BB0597"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T</w:t>
      </w:r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rong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tuần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lễ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hưởng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ứng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học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tập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suốt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đời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năm</w:t>
      </w:r>
      <w:proofErr w:type="spellEnd"/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r w:rsidR="00BB0597"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2021</w:t>
      </w:r>
      <w:r w:rsidRPr="005D3B0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.</w:t>
      </w:r>
      <w:proofErr w:type="gramEnd"/>
    </w:p>
    <w:bookmarkEnd w:id="0"/>
    <w:p w:rsidR="00BB0597" w:rsidRPr="005D3B09" w:rsidRDefault="00BB0597" w:rsidP="00517F8A">
      <w:pPr>
        <w:shd w:val="clear" w:color="auto" w:fill="FFFFFF"/>
        <w:spacing w:after="7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11</w:t>
      </w:r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.10.2021, </w:t>
      </w:r>
      <w:proofErr w:type="spellStart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trường</w:t>
      </w:r>
      <w:proofErr w:type="spellEnd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Mầm</w:t>
      </w:r>
      <w:proofErr w:type="spellEnd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non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Sơn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</w:t>
      </w:r>
      <w:proofErr w:type="spellEnd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tổ</w:t>
      </w:r>
      <w:proofErr w:type="spellEnd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chức</w:t>
      </w:r>
      <w:proofErr w:type="spellEnd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hoạt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chuyên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môn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nội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dung "</w:t>
      </w:r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Chia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sẻ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kinh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nghiệm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Sử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phần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mềm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xây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dựng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video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hướng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dẫn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PHHS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trẻ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hoạt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động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chăm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sóc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giáo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dục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tại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khối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lớp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nghỉ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"</w:t>
      </w:r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do </w:t>
      </w:r>
      <w:proofErr w:type="spellStart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cô</w:t>
      </w:r>
      <w:proofErr w:type="spellEnd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giáo</w:t>
      </w:r>
      <w:proofErr w:type="spellEnd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Thẩm</w:t>
      </w:r>
      <w:proofErr w:type="spellEnd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Thu </w:t>
      </w:r>
      <w:proofErr w:type="spellStart"/>
      <w:r w:rsidR="007A0208"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Trang</w:t>
      </w:r>
      <w:proofErr w:type="spellEnd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báo</w:t>
      </w:r>
      <w:proofErr w:type="spellEnd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cáo</w:t>
      </w:r>
      <w:proofErr w:type="spellEnd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D3B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viên</w:t>
      </w:r>
      <w:proofErr w:type="spellEnd"/>
      <w:r w:rsidR="00BA1C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03E9C" w:rsidRPr="00C43995" w:rsidRDefault="00BB0597" w:rsidP="00517F8A">
      <w:pPr>
        <w:pStyle w:val="Heading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  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rất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nhiều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phần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mềm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video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nhưng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Video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bằng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PowerPoint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đơn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giản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nhất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chúng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ta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phải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tải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hay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cài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đặt</w:t>
      </w:r>
      <w:proofErr w:type="spellEnd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 PM </w:t>
      </w:r>
      <w:proofErr w:type="spellStart"/>
      <w:r w:rsidR="00103E9C" w:rsidRP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khác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gram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PowerPoint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công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cụ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hữu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hiệu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giúp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giáo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viên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kế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bài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giảng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hay.</w:t>
      </w:r>
      <w:proofErr w:type="gram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hyperlink r:id="rId5" w:history="1">
        <w:r w:rsidR="00103E9C" w:rsidRPr="00103E9C">
          <w:rPr>
            <w:rFonts w:ascii="Times New Roman" w:eastAsia="Times New Roman" w:hAnsi="Times New Roman" w:cs="Times New Roman"/>
            <w:color w:val="212529"/>
            <w:sz w:val="28"/>
            <w:szCs w:val="28"/>
          </w:rPr>
          <w:t>PowerPoint</w:t>
        </w:r>
      </w:hyperlink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xuất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ra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nhiều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định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dạng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khác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nhau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video,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bản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trình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chiếu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ảnh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bài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tập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… </w:t>
      </w:r>
      <w:proofErr w:type="spellStart"/>
      <w:proofErr w:type="gram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tình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="00103E9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nay</w:t>
      </w:r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giáo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viên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sử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PowerPoint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xuất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bài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video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dạy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nghỉ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="007A0B30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gram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Điểm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khác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biệt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lớn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nhất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PowerPoint so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đa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phần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mềm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tạo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video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khác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PowerPoint 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điều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chỉnh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từng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slide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riêng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còn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đa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phần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mềm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biên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tập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video 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edit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trên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timeline (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dòng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gian</w:t>
      </w:r>
      <w:proofErr w:type="spellEnd"/>
      <w:r w:rsidR="00103E9C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).</w:t>
      </w:r>
    </w:p>
    <w:p w:rsidR="00C43995" w:rsidRDefault="00BB0597" w:rsidP="00517F8A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       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Tại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buổi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chuyên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môn</w:t>
      </w:r>
      <w:proofErr w:type="spellEnd"/>
      <w:r w:rsidR="00C43995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="00C43995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giáo</w:t>
      </w:r>
      <w:proofErr w:type="spellEnd"/>
      <w:r w:rsidR="00C43995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Thẩm</w:t>
      </w:r>
      <w:proofErr w:type="spellEnd"/>
      <w:r w:rsidR="00C43995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Thu </w:t>
      </w:r>
      <w:proofErr w:type="spellStart"/>
      <w:r w:rsidR="00C43995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Trang</w:t>
      </w:r>
      <w:proofErr w:type="spellEnd"/>
      <w:r w:rsidR="00C43995" w:rsidRP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đã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chia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sẻ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bước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bài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video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hoàn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chỉnh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đẹp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mắt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sau</w:t>
      </w:r>
      <w:proofErr w:type="spellEnd"/>
      <w:r w:rsidR="00C43995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C43995" w:rsidRDefault="00C43995" w:rsidP="00517F8A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6171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Bước</w:t>
      </w:r>
      <w:proofErr w:type="spellEnd"/>
      <w:r w:rsidRPr="00B6171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1:</w:t>
      </w:r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Lên</w:t>
      </w:r>
      <w:proofErr w:type="spellEnd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ý 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tưởng</w:t>
      </w:r>
      <w:proofErr w:type="spellEnd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xây</w:t>
      </w:r>
      <w:proofErr w:type="spellEnd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dựng</w:t>
      </w:r>
      <w:proofErr w:type="spellEnd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kịch</w:t>
      </w:r>
      <w:proofErr w:type="spellEnd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bản</w:t>
      </w:r>
      <w:proofErr w:type="spellEnd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lựa</w:t>
      </w:r>
      <w:proofErr w:type="spellEnd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chọn</w:t>
      </w:r>
      <w:proofErr w:type="spellEnd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</w:p>
    <w:p w:rsidR="00C43995" w:rsidRDefault="00C43995" w:rsidP="00517F8A">
      <w:pPr>
        <w:pStyle w:val="Heading4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</w:pPr>
      <w:proofErr w:type="spellStart"/>
      <w:r w:rsidRPr="00C43995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</w:rPr>
        <w:t>Bước</w:t>
      </w:r>
      <w:proofErr w:type="spellEnd"/>
      <w:r w:rsidRPr="00C43995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2:</w:t>
      </w:r>
      <w:r w:rsidRPr="00C43995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Tạo</w:t>
      </w:r>
      <w:proofErr w:type="spellEnd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Slide (</w:t>
      </w:r>
      <w:proofErr w:type="spellStart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Tạo</w:t>
      </w:r>
      <w:proofErr w:type="spellEnd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những</w:t>
      </w:r>
      <w:proofErr w:type="spellEnd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bài</w:t>
      </w:r>
      <w:proofErr w:type="spellEnd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mẫu</w:t>
      </w:r>
      <w:proofErr w:type="spellEnd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proofErr w:type="gramStart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theo</w:t>
      </w:r>
      <w:proofErr w:type="spellEnd"/>
      <w:proofErr w:type="gramEnd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từng</w:t>
      </w:r>
      <w:proofErr w:type="spellEnd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hoạt</w:t>
      </w:r>
      <w:proofErr w:type="spellEnd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động</w:t>
      </w:r>
      <w:proofErr w:type="spellEnd"/>
      <w:r w:rsidRPr="00C4399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)</w:t>
      </w:r>
      <w:r w:rsidR="0068530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.</w:t>
      </w:r>
    </w:p>
    <w:p w:rsidR="00C43995" w:rsidRPr="00DC2E16" w:rsidRDefault="00C43995" w:rsidP="00517F8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A5577C">
        <w:rPr>
          <w:rStyle w:val="Strong"/>
          <w:rFonts w:ascii="Times New Roman" w:hAnsi="Times New Roman" w:cs="Times New Roman"/>
          <w:color w:val="212529"/>
          <w:sz w:val="28"/>
          <w:szCs w:val="28"/>
        </w:rPr>
        <w:t>Bước</w:t>
      </w:r>
      <w:proofErr w:type="spellEnd"/>
      <w:r w:rsidRPr="00A5577C">
        <w:rPr>
          <w:rStyle w:val="Strong"/>
          <w:rFonts w:ascii="Times New Roman" w:hAnsi="Times New Roman" w:cs="Times New Roman"/>
          <w:color w:val="212529"/>
          <w:sz w:val="28"/>
          <w:szCs w:val="28"/>
        </w:rPr>
        <w:t xml:space="preserve"> 3</w:t>
      </w:r>
      <w:r w:rsidRPr="00A5577C">
        <w:rPr>
          <w:rFonts w:ascii="Times New Roman" w:hAnsi="Times New Roman" w:cs="Times New Roman"/>
          <w:color w:val="212529"/>
          <w:sz w:val="28"/>
          <w:szCs w:val="28"/>
        </w:rPr>
        <w:t>:</w:t>
      </w:r>
      <w:r w:rsidRPr="00B6171B">
        <w:rPr>
          <w:color w:val="212529"/>
          <w:sz w:val="28"/>
          <w:szCs w:val="28"/>
        </w:rPr>
        <w:t xml:space="preserve"> 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Thêm</w:t>
      </w:r>
      <w:proofErr w:type="spellEnd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text</w:t>
      </w:r>
    </w:p>
    <w:p w:rsidR="00C43995" w:rsidRPr="00BE61B3" w:rsidRDefault="00C43995" w:rsidP="00517F8A">
      <w:pPr>
        <w:pStyle w:val="Heading4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</w:pPr>
      <w:proofErr w:type="spellStart"/>
      <w:r w:rsidRPr="00BE61B3">
        <w:rPr>
          <w:rFonts w:ascii="Times New Roman" w:eastAsia="Times New Roman" w:hAnsi="Times New Roman" w:cs="Times New Roman"/>
          <w:bCs w:val="0"/>
          <w:i w:val="0"/>
          <w:iCs w:val="0"/>
          <w:color w:val="212529"/>
          <w:sz w:val="28"/>
          <w:szCs w:val="28"/>
        </w:rPr>
        <w:t>Bước</w:t>
      </w:r>
      <w:proofErr w:type="spellEnd"/>
      <w:r w:rsidRPr="00BE61B3">
        <w:rPr>
          <w:rFonts w:ascii="Times New Roman" w:eastAsia="Times New Roman" w:hAnsi="Times New Roman" w:cs="Times New Roman"/>
          <w:bCs w:val="0"/>
          <w:i w:val="0"/>
          <w:iCs w:val="0"/>
          <w:color w:val="212529"/>
          <w:sz w:val="28"/>
          <w:szCs w:val="28"/>
        </w:rPr>
        <w:t xml:space="preserve"> 4:</w:t>
      </w:r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 </w:t>
      </w:r>
      <w:proofErr w:type="spellStart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Các</w:t>
      </w:r>
      <w:proofErr w:type="spellEnd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thao</w:t>
      </w:r>
      <w:proofErr w:type="spellEnd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tác</w:t>
      </w:r>
      <w:proofErr w:type="spellEnd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để</w:t>
      </w:r>
      <w:proofErr w:type="spellEnd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thêm</w:t>
      </w:r>
      <w:proofErr w:type="spellEnd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phần</w:t>
      </w:r>
      <w:proofErr w:type="spellEnd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tử</w:t>
      </w:r>
      <w:proofErr w:type="spellEnd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vào</w:t>
      </w:r>
      <w:proofErr w:type="spellEnd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trong</w:t>
      </w:r>
      <w:proofErr w:type="spellEnd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slide: </w:t>
      </w:r>
      <w:proofErr w:type="spellStart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hình</w:t>
      </w:r>
      <w:proofErr w:type="spellEnd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ảnh</w:t>
      </w:r>
      <w:proofErr w:type="spellEnd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, </w:t>
      </w:r>
      <w:proofErr w:type="spellStart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âm</w:t>
      </w:r>
      <w:proofErr w:type="spellEnd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</w:t>
      </w:r>
      <w:proofErr w:type="spellStart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thanh</w:t>
      </w:r>
      <w:proofErr w:type="spellEnd"/>
      <w:r w:rsidRPr="00BE61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, video, audio…</w:t>
      </w:r>
    </w:p>
    <w:p w:rsidR="00C43995" w:rsidRDefault="00C43995" w:rsidP="00517F8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6171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Bước</w:t>
      </w:r>
      <w:proofErr w:type="spellEnd"/>
      <w:r w:rsidRPr="00B6171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5:</w:t>
      </w:r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Thêm</w:t>
      </w:r>
      <w:proofErr w:type="spellEnd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hiệu</w:t>
      </w:r>
      <w:proofErr w:type="spellEnd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C2E16">
        <w:rPr>
          <w:rFonts w:ascii="Times New Roman" w:eastAsia="Times New Roman" w:hAnsi="Times New Roman" w:cs="Times New Roman"/>
          <w:color w:val="212529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thêm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>đồng</w:t>
      </w:r>
      <w:proofErr w:type="spellEnd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>âm</w:t>
      </w:r>
      <w:proofErr w:type="spellEnd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>thanh</w:t>
      </w:r>
      <w:proofErr w:type="spellEnd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>hiệu</w:t>
      </w:r>
      <w:proofErr w:type="spellEnd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>ứng</w:t>
      </w:r>
      <w:proofErr w:type="spellEnd"/>
      <w:r w:rsidR="00BE61B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A5577C" w:rsidRDefault="00A5577C" w:rsidP="00517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45309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Bước</w:t>
      </w:r>
      <w:proofErr w:type="spellEnd"/>
      <w:r w:rsidRPr="0045309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6: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Xuất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video</w:t>
      </w:r>
      <w:r w:rsidR="00380A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584B92" w:rsidRDefault="00420DC6" w:rsidP="00517F8A">
      <w:pPr>
        <w:shd w:val="clear" w:color="auto" w:fill="FFFFFF"/>
        <w:spacing w:after="0" w:line="240" w:lineRule="auto"/>
        <w:jc w:val="both"/>
      </w:pPr>
      <w:proofErr w:type="spellStart"/>
      <w:r w:rsidRPr="002A646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Bước</w:t>
      </w:r>
      <w:proofErr w:type="spellEnd"/>
      <w:r w:rsidRPr="002A646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7: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Sử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dụng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kết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hợp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phần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mềm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cắt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ghép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tạo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bài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video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hấp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ảnh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đẹp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mắ</w:t>
      </w:r>
      <w:r w:rsidR="00187B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</w:t>
      </w:r>
      <w:proofErr w:type="spellEnd"/>
      <w:r w:rsidR="00187B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187B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như</w:t>
      </w:r>
      <w:proofErr w:type="spellEnd"/>
      <w:r w:rsidR="00187B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</w:t>
      </w:r>
      <w:r w:rsidR="00187B85">
        <w:rPr>
          <w:color w:val="212529"/>
          <w:kern w:val="24"/>
          <w:sz w:val="56"/>
          <w:szCs w:val="56"/>
        </w:rPr>
        <w:t xml:space="preserve"> </w:t>
      </w:r>
      <w:proofErr w:type="spellStart"/>
      <w:r w:rsidR="00187B85" w:rsidRPr="00187B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Ulead</w:t>
      </w:r>
      <w:proofErr w:type="spellEnd"/>
      <w:r w:rsidR="00187B85" w:rsidRPr="00187B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video studio, </w:t>
      </w:r>
      <w:proofErr w:type="spellStart"/>
      <w:r w:rsidR="00187B85" w:rsidRPr="00187B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Fomart</w:t>
      </w:r>
      <w:proofErr w:type="spellEnd"/>
      <w:r w:rsidR="00187B85" w:rsidRPr="00187B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factory, </w:t>
      </w:r>
      <w:hyperlink r:id="rId6" w:history="1">
        <w:r w:rsidR="00187B85" w:rsidRPr="00187B85"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</w:rPr>
          <w:t>https://www.canva.com/</w:t>
        </w:r>
      </w:hyperlink>
      <w:r w:rsidR="00187B85" w:rsidRPr="00187B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  <w:hyperlink r:id="rId7" w:history="1">
        <w:r w:rsidR="00187B85" w:rsidRPr="00187B85"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</w:rPr>
          <w:t>https</w:t>
        </w:r>
      </w:hyperlink>
      <w:hyperlink r:id="rId8" w:history="1">
        <w:proofErr w:type="gramStart"/>
        <w:r w:rsidR="00187B85" w:rsidRPr="00187B85"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</w:rPr>
          <w:t>:/</w:t>
        </w:r>
        <w:proofErr w:type="gramEnd"/>
        <w:r w:rsidR="00187B85" w:rsidRPr="00187B85"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</w:rPr>
          <w:t>/app.biteable.com/social/welcome/type</w:t>
        </w:r>
      </w:hyperlink>
      <w:r w:rsidR="00187B8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:rsidR="00B227F3" w:rsidRDefault="00BB0597" w:rsidP="00517F8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   </w:t>
      </w:r>
      <w:proofErr w:type="spellStart"/>
      <w:r w:rsidR="00C43995"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</w:t>
      </w:r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ột</w:t>
      </w:r>
      <w:proofErr w:type="spellEnd"/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số</w:t>
      </w:r>
      <w:proofErr w:type="spellEnd"/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hình</w:t>
      </w:r>
      <w:proofErr w:type="spellEnd"/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ảnh</w:t>
      </w:r>
      <w:proofErr w:type="spellEnd"/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hoạt</w:t>
      </w:r>
      <w:proofErr w:type="spellEnd"/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động</w:t>
      </w:r>
      <w:proofErr w:type="spellEnd"/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</w:t>
      </w:r>
      <w:r w:rsidR="009440E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1174B3" w:rsidRDefault="001174B3" w:rsidP="00517F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2B11EF67" wp14:editId="6A1A07E0">
            <wp:extent cx="5943600" cy="34486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8e2f002ccbe595bcd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4B3" w:rsidRDefault="001174B3" w:rsidP="00517F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212529"/>
          <w:sz w:val="28"/>
          <w:szCs w:val="28"/>
          <w:shd w:val="clear" w:color="auto" w:fill="FFFFFF"/>
        </w:rPr>
        <w:drawing>
          <wp:inline distT="0" distB="0" distL="0" distR="0" wp14:anchorId="0F2521BD" wp14:editId="1E8C10ED">
            <wp:extent cx="5943600" cy="397509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cd3f0683d14a8f13c0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996" r="-43" b="7704"/>
                    <a:stretch/>
                  </pic:blipFill>
                  <pic:spPr bwMode="auto">
                    <a:xfrm>
                      <a:off x="0" y="0"/>
                      <a:ext cx="5946144" cy="397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4B92" w:rsidRDefault="00BB0597" w:rsidP="00517F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  <w:r w:rsidRPr="00584B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</w:r>
    </w:p>
    <w:p w:rsidR="001174B3" w:rsidRDefault="001174B3" w:rsidP="00517F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</w:p>
    <w:p w:rsidR="001174B3" w:rsidRDefault="001174B3" w:rsidP="00517F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941057" cy="411480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b6cabf7668bf36e679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6628"/>
                    <a:stretch/>
                  </pic:blipFill>
                  <pic:spPr bwMode="auto">
                    <a:xfrm>
                      <a:off x="0" y="0"/>
                      <a:ext cx="5943600" cy="4116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56CB7" w:rsidTr="00156CB7">
        <w:tc>
          <w:tcPr>
            <w:tcW w:w="4788" w:type="dxa"/>
          </w:tcPr>
          <w:p w:rsidR="00156CB7" w:rsidRPr="00156CB7" w:rsidRDefault="00156CB7" w:rsidP="00156CB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156CB7" w:rsidRDefault="00156CB7" w:rsidP="00156CB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156CB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Người duyệt tin bài</w:t>
            </w:r>
          </w:p>
          <w:p w:rsidR="00156CB7" w:rsidRDefault="00156CB7" w:rsidP="00156CB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156CB7" w:rsidRDefault="00156CB7" w:rsidP="00156CB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156CB7" w:rsidRDefault="00156CB7" w:rsidP="00156CB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156CB7" w:rsidRPr="00156CB7" w:rsidRDefault="00156CB7" w:rsidP="00156CB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156CB7" w:rsidRPr="00156CB7" w:rsidRDefault="00156CB7" w:rsidP="00156CB7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156C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Trần Thị Thanh Thủy</w:t>
            </w:r>
          </w:p>
        </w:tc>
        <w:tc>
          <w:tcPr>
            <w:tcW w:w="4788" w:type="dxa"/>
          </w:tcPr>
          <w:p w:rsidR="00156CB7" w:rsidRPr="00156CB7" w:rsidRDefault="00156CB7" w:rsidP="00156C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8"/>
                <w:szCs w:val="28"/>
              </w:rPr>
            </w:pPr>
            <w:r w:rsidRPr="00156CB7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8"/>
                <w:szCs w:val="28"/>
              </w:rPr>
              <w:t>Long Biên ngày 12 tháng 10 năm 2021</w:t>
            </w:r>
          </w:p>
          <w:p w:rsidR="00156CB7" w:rsidRPr="00156CB7" w:rsidRDefault="00156CB7" w:rsidP="00156C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156CB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Người viết tin bài</w:t>
            </w:r>
          </w:p>
          <w:p w:rsidR="00156CB7" w:rsidRDefault="00156CB7" w:rsidP="00156C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156CB7" w:rsidRDefault="00156CB7" w:rsidP="00156C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156CB7" w:rsidRDefault="00156CB7" w:rsidP="00156C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156CB7" w:rsidRDefault="00156CB7" w:rsidP="00156C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156CB7" w:rsidRPr="00156CB7" w:rsidRDefault="00156CB7" w:rsidP="00156C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156C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Thẩm Thu Trang</w:t>
            </w:r>
          </w:p>
          <w:p w:rsidR="00156CB7" w:rsidRPr="00156CB7" w:rsidRDefault="00156CB7" w:rsidP="00156CB7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</w:tbl>
    <w:p w:rsidR="00584B92" w:rsidRDefault="00584B92" w:rsidP="00584B9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</w:p>
    <w:p w:rsidR="00584B92" w:rsidRDefault="00584B92" w:rsidP="00584B9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</w:p>
    <w:p w:rsidR="00584B92" w:rsidRDefault="00584B92" w:rsidP="00584B9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</w:p>
    <w:p w:rsidR="00584B92" w:rsidRDefault="00584B92" w:rsidP="00584B9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</w:p>
    <w:p w:rsidR="00584B92" w:rsidRDefault="00584B92" w:rsidP="00584B9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</w:p>
    <w:p w:rsidR="00584B92" w:rsidRDefault="00584B92" w:rsidP="00584B9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</w:p>
    <w:p w:rsidR="00584B92" w:rsidRDefault="00584B92" w:rsidP="00584B9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</w:p>
    <w:p w:rsidR="00584B92" w:rsidRDefault="00584B92" w:rsidP="00584B9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</w:p>
    <w:p w:rsidR="00584B92" w:rsidRDefault="00584B92" w:rsidP="00584B9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</w:p>
    <w:p w:rsidR="00BB0597" w:rsidRPr="00584B92" w:rsidRDefault="00BB0597" w:rsidP="00584B92">
      <w:pPr>
        <w:shd w:val="clear" w:color="auto" w:fill="FFFFFF"/>
        <w:spacing w:after="100" w:afterAutospacing="1" w:line="240" w:lineRule="auto"/>
      </w:pPr>
    </w:p>
    <w:p w:rsidR="00347C3B" w:rsidRDefault="00347C3B"/>
    <w:sectPr w:rsidR="00347C3B" w:rsidSect="002A6462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97"/>
    <w:rsid w:val="00103E9C"/>
    <w:rsid w:val="001174B3"/>
    <w:rsid w:val="00156CB7"/>
    <w:rsid w:val="00187B85"/>
    <w:rsid w:val="001B5A7C"/>
    <w:rsid w:val="002A6462"/>
    <w:rsid w:val="00347C3B"/>
    <w:rsid w:val="00380AE1"/>
    <w:rsid w:val="003A74C9"/>
    <w:rsid w:val="00420DC6"/>
    <w:rsid w:val="004420CC"/>
    <w:rsid w:val="0045309C"/>
    <w:rsid w:val="00517F8A"/>
    <w:rsid w:val="0057081D"/>
    <w:rsid w:val="00584B92"/>
    <w:rsid w:val="005C01FF"/>
    <w:rsid w:val="005D3B09"/>
    <w:rsid w:val="00685306"/>
    <w:rsid w:val="007A0208"/>
    <w:rsid w:val="007A0B30"/>
    <w:rsid w:val="007B257E"/>
    <w:rsid w:val="007C71B3"/>
    <w:rsid w:val="009440E7"/>
    <w:rsid w:val="00A5577C"/>
    <w:rsid w:val="00B227F3"/>
    <w:rsid w:val="00BA1C6D"/>
    <w:rsid w:val="00BB0597"/>
    <w:rsid w:val="00BE61B3"/>
    <w:rsid w:val="00C43995"/>
    <w:rsid w:val="00C937C2"/>
    <w:rsid w:val="00C97590"/>
    <w:rsid w:val="00D4440C"/>
    <w:rsid w:val="00E9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9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9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3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99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C43995"/>
    <w:rPr>
      <w:b/>
      <w:bCs/>
    </w:rPr>
  </w:style>
  <w:style w:type="character" w:styleId="Hyperlink">
    <w:name w:val="Hyperlink"/>
    <w:basedOn w:val="DefaultParagraphFont"/>
    <w:uiPriority w:val="99"/>
    <w:unhideWhenUsed/>
    <w:rsid w:val="00187B85"/>
    <w:rPr>
      <w:color w:val="0000FF"/>
      <w:u w:val="single"/>
    </w:rPr>
  </w:style>
  <w:style w:type="table" w:styleId="TableGrid">
    <w:name w:val="Table Grid"/>
    <w:basedOn w:val="TableNormal"/>
    <w:uiPriority w:val="39"/>
    <w:rsid w:val="00156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9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9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3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99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C43995"/>
    <w:rPr>
      <w:b/>
      <w:bCs/>
    </w:rPr>
  </w:style>
  <w:style w:type="character" w:styleId="Hyperlink">
    <w:name w:val="Hyperlink"/>
    <w:basedOn w:val="DefaultParagraphFont"/>
    <w:uiPriority w:val="99"/>
    <w:unhideWhenUsed/>
    <w:rsid w:val="00187B85"/>
    <w:rPr>
      <w:color w:val="0000FF"/>
      <w:u w:val="single"/>
    </w:rPr>
  </w:style>
  <w:style w:type="table" w:styleId="TableGrid">
    <w:name w:val="Table Grid"/>
    <w:basedOn w:val="TableNormal"/>
    <w:uiPriority w:val="39"/>
    <w:rsid w:val="00156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09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iteable.com/social/welcome/typ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.biteable.com/social/welcome/typ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anva.com/" TargetMode="External"/><Relationship Id="rId11" Type="http://schemas.openxmlformats.org/officeDocument/2006/relationships/image" Target="media/image3.jpg"/><Relationship Id="rId5" Type="http://schemas.openxmlformats.org/officeDocument/2006/relationships/hyperlink" Target="https://blogchiasekienthuc.com/hoc-office/hoc-powerpoint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33</cp:revision>
  <dcterms:created xsi:type="dcterms:W3CDTF">2021-10-12T09:05:00Z</dcterms:created>
  <dcterms:modified xsi:type="dcterms:W3CDTF">2021-10-12T16:25:00Z</dcterms:modified>
</cp:coreProperties>
</file>