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8113"/>
      </w:tblGrid>
      <w:tr w:rsidR="00533DB5" w:rsidRPr="00EB41A3" w:rsidTr="00607FED">
        <w:tc>
          <w:tcPr>
            <w:tcW w:w="5637" w:type="dxa"/>
          </w:tcPr>
          <w:p w:rsidR="00533DB5" w:rsidRPr="00EB41A3" w:rsidRDefault="00533DB5" w:rsidP="00607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sz w:val="26"/>
                <w:szCs w:val="26"/>
              </w:rPr>
              <w:t>PHÒNG GD&amp;ĐT QUẬN LONG BIÊN</w:t>
            </w:r>
          </w:p>
          <w:p w:rsidR="00533DB5" w:rsidRPr="00EB41A3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75937" wp14:editId="4A364DCD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203835</wp:posOffset>
                      </wp:positionV>
                      <wp:extent cx="17907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C5C31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6.05pt" to="203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" strokecolor="#90c226 [3204]" strokeweight="1pt">
                      <v:stroke endcap="round"/>
                    </v:line>
                  </w:pict>
                </mc:Fallback>
              </mc:AlternateConten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LONG BIÊN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</w:t>
            </w:r>
          </w:p>
        </w:tc>
        <w:tc>
          <w:tcPr>
            <w:tcW w:w="8113" w:type="dxa"/>
          </w:tcPr>
          <w:p w:rsidR="00533DB5" w:rsidRPr="00EB41A3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THỰ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ĐƠN MÙA ĐÔNG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CỦA TRẺ</w:t>
            </w:r>
          </w:p>
          <w:p w:rsidR="00533DB5" w:rsidRPr="00EB41A3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2020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- 2021</w:t>
            </w:r>
          </w:p>
          <w:p w:rsidR="00533DB5" w:rsidRPr="004F4394" w:rsidRDefault="00533DB5" w:rsidP="00607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>TUẦN I – III THỰC HIỆN TỪ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THÁNG 10/2020</w:t>
            </w: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THÁNG 3/2021</w:t>
            </w:r>
          </w:p>
        </w:tc>
      </w:tr>
    </w:tbl>
    <w:p w:rsidR="00533DB5" w:rsidRPr="00685D29" w:rsidRDefault="00533DB5" w:rsidP="00533DB5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14460" w:type="dxa"/>
        <w:tblInd w:w="-431" w:type="dxa"/>
        <w:tblLook w:val="04A0" w:firstRow="1" w:lastRow="0" w:firstColumn="1" w:lastColumn="0" w:noHBand="0" w:noVBand="1"/>
      </w:tblPr>
      <w:tblGrid>
        <w:gridCol w:w="799"/>
        <w:gridCol w:w="5212"/>
        <w:gridCol w:w="2920"/>
        <w:gridCol w:w="2395"/>
        <w:gridCol w:w="3134"/>
      </w:tblGrid>
      <w:tr w:rsidR="00533DB5" w:rsidTr="00607FED">
        <w:trPr>
          <w:trHeight w:val="975"/>
        </w:trPr>
        <w:tc>
          <w:tcPr>
            <w:tcW w:w="799" w:type="dxa"/>
            <w:vAlign w:val="center"/>
          </w:tcPr>
          <w:p w:rsidR="00533DB5" w:rsidRPr="00685D29" w:rsidRDefault="00533DB5" w:rsidP="00607FED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5212" w:type="dxa"/>
          </w:tcPr>
          <w:p w:rsidR="00533DB5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ỮA CHÍNH TRƯA</w:t>
            </w:r>
          </w:p>
          <w:p w:rsidR="00533DB5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(Mẫ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 giáo + N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hà trẻ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Từ 10h15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11h15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20" w:type="dxa"/>
          </w:tcPr>
          <w:p w:rsidR="00533DB5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</w:t>
            </w:r>
          </w:p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(Mẫu giáo)</w:t>
            </w:r>
          </w:p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14h3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395" w:type="dxa"/>
          </w:tcPr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 (Nhà trẻ)</w:t>
            </w:r>
          </w:p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13h45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14h15</w:t>
            </w:r>
          </w:p>
        </w:tc>
        <w:tc>
          <w:tcPr>
            <w:tcW w:w="3134" w:type="dxa"/>
          </w:tcPr>
          <w:p w:rsidR="00533DB5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CHÍNH CHIỀU</w:t>
            </w:r>
          </w:p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(Nhà trẻ)</w:t>
            </w:r>
          </w:p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15h15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16h15</w:t>
            </w:r>
          </w:p>
        </w:tc>
      </w:tr>
      <w:tr w:rsidR="00533DB5" w:rsidTr="00607FED">
        <w:trPr>
          <w:trHeight w:val="1024"/>
        </w:trPr>
        <w:tc>
          <w:tcPr>
            <w:tcW w:w="799" w:type="dxa"/>
            <w:vAlign w:val="center"/>
          </w:tcPr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12" w:type="dxa"/>
            <w:vAlign w:val="center"/>
          </w:tcPr>
          <w:p w:rsidR="00533DB5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Cơm tẻ + Thịt bò, thịt lợn hầm củ quả</w:t>
            </w:r>
          </w:p>
          <w:p w:rsidR="00533DB5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 đỗ, mướp xào thịt lợn</w:t>
            </w:r>
          </w:p>
          <w:p w:rsidR="00533DB5" w:rsidRPr="008C4003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cải nấu ngao, thịt</w:t>
            </w:r>
          </w:p>
        </w:tc>
        <w:tc>
          <w:tcPr>
            <w:tcW w:w="2920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Phở gà </w:t>
            </w:r>
          </w:p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</w:tc>
        <w:tc>
          <w:tcPr>
            <w:tcW w:w="2395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</w:tc>
        <w:tc>
          <w:tcPr>
            <w:tcW w:w="3134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Thịt sốt cà chua</w:t>
            </w:r>
          </w:p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Canh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 nấu thịt</w:t>
            </w:r>
          </w:p>
        </w:tc>
      </w:tr>
      <w:tr w:rsidR="00533DB5" w:rsidTr="00607FED">
        <w:trPr>
          <w:trHeight w:val="1007"/>
        </w:trPr>
        <w:tc>
          <w:tcPr>
            <w:tcW w:w="799" w:type="dxa"/>
            <w:vAlign w:val="center"/>
          </w:tcPr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12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Trứng cút kho thịt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Đỗ, ngô ngọt, cà rốt xào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chua thịt thả giá đỗ</w:t>
            </w:r>
          </w:p>
        </w:tc>
        <w:tc>
          <w:tcPr>
            <w:tcW w:w="2920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Cháo chim câu đậu xanh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 Long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5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Cháo chim câu đậu xanh </w:t>
            </w:r>
          </w:p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</w:p>
        </w:tc>
      </w:tr>
      <w:tr w:rsidR="00533DB5" w:rsidTr="00607FED">
        <w:trPr>
          <w:trHeight w:val="1007"/>
        </w:trPr>
        <w:tc>
          <w:tcPr>
            <w:tcW w:w="799" w:type="dxa"/>
            <w:vAlign w:val="center"/>
          </w:tcPr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12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Tôm thịt sốt cà chua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Su su, cà rốt xào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lợn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rau ngót (cải cúc) nấu thịt</w:t>
            </w:r>
          </w:p>
        </w:tc>
        <w:tc>
          <w:tcPr>
            <w:tcW w:w="2920" w:type="dxa"/>
            <w:vAlign w:val="center"/>
          </w:tcPr>
          <w:p w:rsidR="00533DB5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Xôi bắp nước cốt dừa đậu xanh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chua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5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  <w:tc>
          <w:tcPr>
            <w:tcW w:w="3134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Thịt lợn rang</w:t>
            </w:r>
          </w:p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Canh bắp cải nấu thịt</w:t>
            </w:r>
          </w:p>
        </w:tc>
      </w:tr>
      <w:tr w:rsidR="00533DB5" w:rsidTr="00607FED">
        <w:trPr>
          <w:trHeight w:val="1024"/>
        </w:trPr>
        <w:tc>
          <w:tcPr>
            <w:tcW w:w="799" w:type="dxa"/>
            <w:vAlign w:val="center"/>
          </w:tcPr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12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Cá diêu hồng hấp xì dầu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Súp lơ, cà rốt xào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bắp cải nấu thịt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Mỹ chũ nấu thịt ngan, thịt lợn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Dưa hấu (Đu đủ)</w:t>
            </w:r>
          </w:p>
        </w:tc>
        <w:tc>
          <w:tcPr>
            <w:tcW w:w="2395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Mỹ chũ nấu thịt ngan, thịt lợn</w:t>
            </w:r>
          </w:p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 (Đu đủ)</w:t>
            </w:r>
          </w:p>
        </w:tc>
      </w:tr>
      <w:tr w:rsidR="00533DB5" w:rsidTr="00607FED">
        <w:trPr>
          <w:trHeight w:val="1007"/>
        </w:trPr>
        <w:tc>
          <w:tcPr>
            <w:tcW w:w="799" w:type="dxa"/>
            <w:vAlign w:val="center"/>
          </w:tcPr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12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Thịt gà, thịt lợn nấu cà ri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Cải thảo xào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ngũ sắc</w:t>
            </w:r>
          </w:p>
        </w:tc>
        <w:tc>
          <w:tcPr>
            <w:tcW w:w="2920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Bún riêu cá nấu thịt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2395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Bún riêu cá</w:t>
            </w: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 nấu thịt</w:t>
            </w:r>
          </w:p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Nước cam</w:t>
            </w:r>
          </w:p>
        </w:tc>
      </w:tr>
      <w:tr w:rsidR="00533DB5" w:rsidTr="00607FED">
        <w:trPr>
          <w:trHeight w:val="1024"/>
        </w:trPr>
        <w:tc>
          <w:tcPr>
            <w:tcW w:w="799" w:type="dxa"/>
            <w:vAlign w:val="center"/>
          </w:tcPr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12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lợn viên hấp nấm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đậu nấu thịt cà chua</w:t>
            </w:r>
          </w:p>
        </w:tc>
        <w:tc>
          <w:tcPr>
            <w:tcW w:w="2920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Cháo bò bí đỏ hầm đậu xanh</w:t>
            </w:r>
          </w:p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Quýt ngọt Sài Gòn</w:t>
            </w:r>
          </w:p>
        </w:tc>
        <w:tc>
          <w:tcPr>
            <w:tcW w:w="2395" w:type="dxa"/>
            <w:vAlign w:val="center"/>
          </w:tcPr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533DB5" w:rsidRPr="0074294A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Cháo bò bí đỏ hầm đậu xanh</w:t>
            </w:r>
          </w:p>
          <w:p w:rsidR="00533DB5" w:rsidRPr="001472D6" w:rsidRDefault="00533DB5" w:rsidP="00607FE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Quýt ngọt Sài Gòn</w:t>
            </w:r>
          </w:p>
        </w:tc>
      </w:tr>
    </w:tbl>
    <w:p w:rsidR="00533DB5" w:rsidRPr="00685D29" w:rsidRDefault="00533DB5" w:rsidP="00533DB5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8"/>
        <w:gridCol w:w="7016"/>
      </w:tblGrid>
      <w:tr w:rsidR="00533DB5" w:rsidTr="00607FED">
        <w:tc>
          <w:tcPr>
            <w:tcW w:w="6876" w:type="dxa"/>
          </w:tcPr>
          <w:p w:rsidR="00533DB5" w:rsidRDefault="00533DB5" w:rsidP="00533DB5">
            <w:pPr>
              <w:spacing w:after="9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533DB5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Thị Bắc</w:t>
            </w:r>
          </w:p>
        </w:tc>
        <w:tc>
          <w:tcPr>
            <w:tcW w:w="6874" w:type="dxa"/>
          </w:tcPr>
          <w:p w:rsidR="00533DB5" w:rsidRPr="00685D29" w:rsidRDefault="00533DB5" w:rsidP="00533DB5">
            <w:pPr>
              <w:spacing w:after="9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Hiệu trư</w:t>
            </w:r>
            <w:bookmarkStart w:id="0" w:name="_GoBack"/>
            <w:bookmarkEnd w:id="0"/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ởng</w:t>
            </w:r>
          </w:p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3DB5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Đào Thị Thu Hương</w:t>
            </w:r>
          </w:p>
          <w:p w:rsidR="00533DB5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3DB5" w:rsidRPr="00685D29" w:rsidRDefault="00533DB5" w:rsidP="00607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2571E" w:rsidRDefault="00F2571E"/>
    <w:sectPr w:rsidR="00F2571E" w:rsidSect="00533DB5">
      <w:pgSz w:w="16834" w:h="11909" w:orient="landscape" w:code="9"/>
      <w:pgMar w:top="244" w:right="1440" w:bottom="2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B5"/>
    <w:rsid w:val="00533DB5"/>
    <w:rsid w:val="0065311B"/>
    <w:rsid w:val="00E91E4D"/>
    <w:rsid w:val="00F2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B7C3"/>
  <w15:chartTrackingRefBased/>
  <w15:docId w15:val="{CC73EEE6-082E-4277-9D7B-A0995CEF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DB5"/>
    <w:pPr>
      <w:spacing w:before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11B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1B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11B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11B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11B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11B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11B"/>
    <w:pPr>
      <w:spacing w:before="200" w:after="0"/>
      <w:outlineLvl w:val="6"/>
    </w:pPr>
    <w:rPr>
      <w:caps/>
      <w:color w:val="6B911C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1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1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11B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11B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11B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1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11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311B"/>
    <w:pPr>
      <w:spacing w:before="100"/>
    </w:pPr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5311B"/>
    <w:pPr>
      <w:spacing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311B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11B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311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5311B"/>
    <w:rPr>
      <w:b/>
      <w:bCs/>
    </w:rPr>
  </w:style>
  <w:style w:type="character" w:styleId="Emphasis">
    <w:name w:val="Emphasis"/>
    <w:uiPriority w:val="20"/>
    <w:qFormat/>
    <w:rsid w:val="0065311B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6531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311B"/>
    <w:pPr>
      <w:spacing w:before="100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311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11B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11B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65311B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65311B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65311B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65311B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65311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11B"/>
    <w:pPr>
      <w:outlineLvl w:val="9"/>
    </w:pPr>
  </w:style>
  <w:style w:type="table" w:styleId="TableGrid">
    <w:name w:val="Table Grid"/>
    <w:basedOn w:val="TableNormal"/>
    <w:uiPriority w:val="59"/>
    <w:rsid w:val="00533DB5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2021-01-08T01:16:00Z</dcterms:created>
  <dcterms:modified xsi:type="dcterms:W3CDTF">2021-01-08T01:18:00Z</dcterms:modified>
</cp:coreProperties>
</file>