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AC" w:rsidRDefault="001233AC" w:rsidP="001233AC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Lan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Hương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Hoài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Anh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Xư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Xư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77"/>
        <w:gridCol w:w="358"/>
        <w:gridCol w:w="2402"/>
        <w:gridCol w:w="2402"/>
        <w:gridCol w:w="2402"/>
        <w:gridCol w:w="2402"/>
        <w:gridCol w:w="1201"/>
      </w:tblGrid>
      <w:tr w:rsidR="001233AC" w:rsidTr="001233AC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1233AC" w:rsidTr="00123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TDS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</w:p>
        </w:tc>
      </w:tr>
      <w:tr w:rsidR="001233AC" w:rsidTr="00123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roofErr w:type="spellStart"/>
            <w:proofErr w:type="gramStart"/>
            <w:r>
              <w:rPr>
                <w:rStyle w:val="plan-content-pre1"/>
              </w:rPr>
              <w:t>cô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phần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ZOOM: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C...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Thu,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vi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/>
        </w:tc>
      </w:tr>
      <w:tr w:rsidR="001233AC" w:rsidTr="001233A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</w:rPr>
              <w:br/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hơn</w:t>
            </w:r>
            <w:proofErr w:type="spellEnd"/>
            <w:r>
              <w:rPr>
                <w:rStyle w:val="plan-content-pre1"/>
              </w:rPr>
              <w:t xml:space="preserve"> 1</w:t>
            </w:r>
            <w:r>
              <w:rPr>
                <w:rStyle w:val="plan-content-pre1"/>
              </w:rPr>
              <w:br/>
              <w:t xml:space="preserve">( BTT tr9 ) </w:t>
            </w:r>
            <w:r>
              <w:rPr>
                <w:rStyle w:val="plan-content-pre1"/>
                <w:b/>
                <w:bCs/>
                <w:color w:val="337AB7"/>
              </w:rPr>
              <w:t>(MT26)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Style w:val="plan-content-pre1"/>
              </w:rPr>
              <w:br/>
              <w:t xml:space="preserve">( BTT tr20)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</w:t>
            </w:r>
            <w:r>
              <w:rPr>
                <w:rStyle w:val="plan-content-pre1"/>
              </w:rPr>
              <w:br/>
              <w:t xml:space="preserve">( BTT </w:t>
            </w:r>
            <w:proofErr w:type="spellStart"/>
            <w:r>
              <w:rPr>
                <w:rStyle w:val="plan-content-pre1"/>
              </w:rPr>
              <w:t>tr</w:t>
            </w:r>
            <w:proofErr w:type="spellEnd"/>
            <w:r>
              <w:rPr>
                <w:rStyle w:val="plan-content-pre1"/>
              </w:rPr>
              <w:t xml:space="preserve"> 10)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MT39</w:t>
            </w:r>
          </w:p>
        </w:tc>
      </w:tr>
      <w:tr w:rsidR="001233AC" w:rsidTr="001233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“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Style w:val="plan-content-pre1"/>
              </w:rPr>
              <w:br/>
            </w:r>
            <w:proofErr w:type="spellStart"/>
            <w:r>
              <w:rPr>
                <w:rStyle w:val="plan-content-pre1"/>
              </w:rPr>
              <w:t>Trần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Khoa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tám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Style w:val="plan-content-pre1"/>
              </w:rPr>
              <w:br/>
              <w:t xml:space="preserve">(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“</w:t>
            </w:r>
            <w:proofErr w:type="spellStart"/>
            <w:r>
              <w:rPr>
                <w:rStyle w:val="plan-content-pre1"/>
                <w:rFonts w:eastAsia="Times New Roman"/>
              </w:rPr>
              <w:t>Vịt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</w:tr>
      <w:tr w:rsidR="001233AC" w:rsidTr="001233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</w:tr>
      <w:tr w:rsidR="001233AC" w:rsidTr="001233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</w:rPr>
              <w:br/>
              <w:t xml:space="preserve">( </w:t>
            </w:r>
            <w:proofErr w:type="spellStart"/>
            <w:r>
              <w:rPr>
                <w:rStyle w:val="plan-content-pre1"/>
              </w:rPr>
              <w:t>Đề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tài</w:t>
            </w:r>
            <w:proofErr w:type="spellEnd"/>
            <w:r>
              <w:rPr>
                <w:rStyle w:val="plan-content-pre1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</w:rPr>
              <w:br/>
              <w:t>(</w:t>
            </w:r>
            <w:proofErr w:type="spellStart"/>
            <w:r>
              <w:rPr>
                <w:rStyle w:val="plan-content-pre1"/>
              </w:rPr>
              <w:t>Đề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tài</w:t>
            </w:r>
            <w:proofErr w:type="spellEnd"/>
            <w:r>
              <w:rPr>
                <w:rStyle w:val="plan-content-pre1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</w:rPr>
              <w:br/>
              <w:t xml:space="preserve">( </w:t>
            </w:r>
            <w:proofErr w:type="spellStart"/>
            <w:r>
              <w:rPr>
                <w:rStyle w:val="plan-content-pre1"/>
              </w:rPr>
              <w:t>Đề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tài</w:t>
            </w:r>
            <w:proofErr w:type="spellEnd"/>
            <w:r>
              <w:rPr>
                <w:rStyle w:val="plan-content-pre1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</w:tr>
      <w:tr w:rsidR="001233AC" w:rsidTr="001233A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Rèn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năng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DH+VTTN: “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non”</w:t>
            </w:r>
            <w:r>
              <w:rPr>
                <w:rStyle w:val="plan-content-pre1"/>
              </w:rPr>
              <w:br/>
              <w:t>NH: “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(3m x 0,4m)</w:t>
            </w:r>
            <w:r>
              <w:rPr>
                <w:rStyle w:val="plan-content-pre1"/>
              </w:rPr>
              <w:br/>
              <w:t xml:space="preserve">TC: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3AC" w:rsidRDefault="001233AC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1233AC" w:rsidRDefault="001233A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</w:rPr>
              <w:br/>
              <w:t xml:space="preserve">NH: </w:t>
            </w:r>
            <w:proofErr w:type="spellStart"/>
            <w:r>
              <w:rPr>
                <w:rStyle w:val="plan-content-pre1"/>
              </w:rPr>
              <w:t>Nắm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</w:tr>
      <w:tr w:rsidR="001233AC" w:rsidTr="00123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(MT43)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MT43</w:t>
            </w:r>
          </w:p>
        </w:tc>
      </w:tr>
      <w:tr w:rsidR="001233AC" w:rsidTr="00123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AC" w:rsidTr="00123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233AC" w:rsidTr="00123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3AC" w:rsidRDefault="001233AC">
            <w:r>
              <w:rPr>
                <w:rStyle w:val="plan-content-pre1"/>
              </w:rPr>
              <w:t xml:space="preserve">VĐ: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hẹp</w:t>
            </w:r>
            <w:proofErr w:type="spellEnd"/>
            <w:r>
              <w:rPr>
                <w:rStyle w:val="plan-content-pre1"/>
              </w:rPr>
              <w:t xml:space="preserve"> TC: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>.(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(MT2)</w:t>
            </w:r>
            <w:r>
              <w:rPr>
                <w:rStyle w:val="plan-content-pre1"/>
              </w:rPr>
              <w:t xml:space="preserve"> </w:t>
            </w:r>
          </w:p>
          <w:p w:rsidR="001233AC" w:rsidRDefault="001233AC">
            <w:pPr>
              <w:rPr>
                <w:rFonts w:eastAsia="Times New Roman"/>
              </w:rPr>
            </w:pPr>
          </w:p>
          <w:p w:rsidR="001233AC" w:rsidRDefault="001233AC"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kí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(MT58)</w:t>
            </w:r>
            <w:r>
              <w:rPr>
                <w:rStyle w:val="plan-content-pre1"/>
              </w:rPr>
              <w:t xml:space="preserve"> </w:t>
            </w:r>
          </w:p>
          <w:p w:rsidR="001233AC" w:rsidRDefault="001233AC">
            <w:pPr>
              <w:rPr>
                <w:rFonts w:eastAsia="Times New Roman"/>
              </w:rPr>
            </w:pPr>
          </w:p>
          <w:p w:rsidR="001233AC" w:rsidRDefault="001233AC">
            <w:r>
              <w:rPr>
                <w:rStyle w:val="plan-content-pre1"/>
              </w:rPr>
              <w:t xml:space="preserve">LQVH: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truyện:cáo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trống</w:t>
            </w:r>
            <w:proofErr w:type="spellEnd"/>
            <w:r>
              <w:rPr>
                <w:rStyle w:val="plan-content-pre1"/>
              </w:rPr>
              <w:t>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(MT62)</w:t>
            </w:r>
            <w:r>
              <w:rPr>
                <w:rStyle w:val="plan-content-pre1"/>
              </w:rPr>
              <w:t xml:space="preserve"> </w:t>
            </w:r>
          </w:p>
          <w:p w:rsidR="001233AC" w:rsidRDefault="001233AC">
            <w:pPr>
              <w:rPr>
                <w:rFonts w:eastAsia="Times New Roman"/>
              </w:rPr>
            </w:pPr>
          </w:p>
          <w:p w:rsidR="001233AC" w:rsidRDefault="001233AC"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(MT73)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MT73</w:t>
            </w:r>
          </w:p>
        </w:tc>
      </w:tr>
      <w:tr w:rsidR="001233AC" w:rsidTr="00123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Tết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trung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thu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của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dùng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rPr>
                <w:rFonts w:eastAsia="Times New Roman"/>
              </w:rPr>
            </w:pPr>
          </w:p>
        </w:tc>
      </w:tr>
      <w:tr w:rsidR="001233AC" w:rsidTr="001233A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3AC" w:rsidRDefault="001233A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33AC" w:rsidRDefault="001233AC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1233AC" w:rsidRDefault="001233A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33AC" w:rsidRDefault="001233A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33AC" w:rsidRDefault="001233A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33AC" w:rsidRDefault="001233AC">
            <w:pPr>
              <w:rPr>
                <w:rFonts w:eastAsia="Times New Roman"/>
              </w:rPr>
            </w:pPr>
          </w:p>
          <w:p w:rsidR="001233AC" w:rsidRDefault="001233AC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1233AC" w:rsidRDefault="001233A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33AC" w:rsidRDefault="001233A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1233AC" w:rsidRDefault="001233AC">
            <w:pPr>
              <w:pStyle w:val="line-dots"/>
              <w:spacing w:before="0" w:beforeAutospacing="0" w:after="0" w:afterAutospacing="0"/>
            </w:pPr>
            <w:r>
              <w:t> </w:t>
            </w:r>
          </w:p>
        </w:tc>
      </w:tr>
    </w:tbl>
    <w:p w:rsidR="001233AC" w:rsidRDefault="001233AC" w:rsidP="001233A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726834" w:rsidRPr="001233AC" w:rsidRDefault="00726834">
      <w:pPr>
        <w:rPr>
          <w:sz w:val="28"/>
          <w:szCs w:val="28"/>
        </w:rPr>
      </w:pPr>
      <w:bookmarkStart w:id="0" w:name="_GoBack"/>
      <w:bookmarkEnd w:id="0"/>
    </w:p>
    <w:sectPr w:rsidR="00726834" w:rsidRPr="001233AC" w:rsidSect="001233AC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AC"/>
    <w:rsid w:val="001233AC"/>
    <w:rsid w:val="0072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A3150-465C-481E-BAEB-76492AC3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3AC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233A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233AC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233AC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1233AC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1233AC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1233AC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1233AC"/>
  </w:style>
  <w:style w:type="character" w:styleId="Strong">
    <w:name w:val="Strong"/>
    <w:basedOn w:val="DefaultParagraphFont"/>
    <w:uiPriority w:val="22"/>
    <w:qFormat/>
    <w:rsid w:val="00123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2021-09-14T13:51:00Z</dcterms:created>
  <dcterms:modified xsi:type="dcterms:W3CDTF">2021-09-14T13:52:00Z</dcterms:modified>
</cp:coreProperties>
</file>