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A87" w:rsidRPr="00AC5FF7" w:rsidRDefault="00C64A87">
      <w:pPr>
        <w:rPr>
          <w:rFonts w:asciiTheme="majorHAnsi" w:hAnsiTheme="majorHAnsi" w:cstheme="majorHAnsi"/>
          <w:sz w:val="28"/>
          <w:szCs w:val="28"/>
        </w:rPr>
      </w:pPr>
    </w:p>
    <w:p w:rsidR="00AC5FF7" w:rsidRPr="00AC5FF7" w:rsidRDefault="00AC5FF7" w:rsidP="00AC5FF7">
      <w:pPr>
        <w:jc w:val="center"/>
        <w:rPr>
          <w:rFonts w:asciiTheme="majorHAnsi" w:hAnsiTheme="majorHAnsi" w:cstheme="majorHAnsi"/>
          <w:b/>
          <w:sz w:val="28"/>
          <w:szCs w:val="28"/>
        </w:rPr>
      </w:pPr>
      <w:r w:rsidRPr="00AC5FF7">
        <w:rPr>
          <w:rFonts w:asciiTheme="majorHAnsi" w:hAnsiTheme="majorHAnsi" w:cstheme="majorHAnsi"/>
          <w:b/>
          <w:sz w:val="28"/>
          <w:szCs w:val="28"/>
        </w:rPr>
        <w:t>HỌC SINH KHỐI 3 HÀO HỨNG THAM GIA TRÒ CHƠI DÂN GIAN “CƯỚP CỜ”</w:t>
      </w:r>
      <w:r w:rsidRPr="00AC5FF7">
        <w:rPr>
          <w:rFonts w:asciiTheme="majorHAnsi" w:eastAsia="Times New Roman" w:hAnsiTheme="majorHAnsi" w:cstheme="majorHAnsi"/>
          <w:color w:val="161616"/>
          <w:sz w:val="28"/>
          <w:szCs w:val="28"/>
          <w:lang w:eastAsia="vi-VN"/>
        </w:rPr>
        <w:t>          </w:t>
      </w:r>
    </w:p>
    <w:p w:rsidR="00AC5FF7" w:rsidRDefault="00AC5FF7" w:rsidP="00AC5FF7">
      <w:pPr>
        <w:shd w:val="clear" w:color="auto" w:fill="FFFFFF"/>
        <w:spacing w:after="0" w:line="390" w:lineRule="atLeast"/>
        <w:ind w:firstLine="720"/>
        <w:jc w:val="both"/>
        <w:rPr>
          <w:rFonts w:asciiTheme="majorHAnsi" w:eastAsia="Times New Roman" w:hAnsiTheme="majorHAnsi" w:cstheme="majorHAnsi"/>
          <w:b/>
          <w:bCs/>
          <w:i/>
          <w:iCs/>
          <w:color w:val="161616"/>
          <w:sz w:val="28"/>
          <w:szCs w:val="28"/>
          <w:lang w:eastAsia="vi-VN"/>
        </w:rPr>
      </w:pPr>
      <w:r w:rsidRPr="00AC5FF7">
        <w:rPr>
          <w:rFonts w:asciiTheme="majorHAnsi" w:eastAsia="Times New Roman" w:hAnsiTheme="majorHAnsi" w:cstheme="majorHAnsi"/>
          <w:color w:val="161616"/>
          <w:sz w:val="28"/>
          <w:szCs w:val="28"/>
          <w:lang w:eastAsia="vi-VN"/>
        </w:rPr>
        <w:t xml:space="preserve">Thực hiện </w:t>
      </w:r>
      <w:r>
        <w:rPr>
          <w:rFonts w:asciiTheme="majorHAnsi" w:eastAsia="Times New Roman" w:hAnsiTheme="majorHAnsi" w:cstheme="majorHAnsi"/>
          <w:color w:val="161616"/>
          <w:sz w:val="28"/>
          <w:szCs w:val="28"/>
          <w:lang w:eastAsia="vi-VN"/>
        </w:rPr>
        <w:t xml:space="preserve">kế hoạch và </w:t>
      </w:r>
      <w:r w:rsidRPr="00AC5FF7">
        <w:rPr>
          <w:rFonts w:asciiTheme="majorHAnsi" w:eastAsia="Times New Roman" w:hAnsiTheme="majorHAnsi" w:cstheme="majorHAnsi"/>
          <w:color w:val="161616"/>
          <w:sz w:val="28"/>
          <w:szCs w:val="28"/>
          <w:lang w:eastAsia="vi-VN"/>
        </w:rPr>
        <w:t>nhiệm vụ năm học 202</w:t>
      </w:r>
      <w:r>
        <w:rPr>
          <w:rFonts w:asciiTheme="majorHAnsi" w:eastAsia="Times New Roman" w:hAnsiTheme="majorHAnsi" w:cstheme="majorHAnsi"/>
          <w:color w:val="161616"/>
          <w:sz w:val="28"/>
          <w:szCs w:val="28"/>
          <w:lang w:eastAsia="vi-VN"/>
        </w:rPr>
        <w:t>3</w:t>
      </w:r>
      <w:r w:rsidRPr="00AC5FF7">
        <w:rPr>
          <w:rFonts w:asciiTheme="majorHAnsi" w:eastAsia="Times New Roman" w:hAnsiTheme="majorHAnsi" w:cstheme="majorHAnsi"/>
          <w:color w:val="161616"/>
          <w:sz w:val="28"/>
          <w:szCs w:val="28"/>
          <w:lang w:eastAsia="vi-VN"/>
        </w:rPr>
        <w:t>-202</w:t>
      </w:r>
      <w:r>
        <w:rPr>
          <w:rFonts w:asciiTheme="majorHAnsi" w:eastAsia="Times New Roman" w:hAnsiTheme="majorHAnsi" w:cstheme="majorHAnsi"/>
          <w:color w:val="161616"/>
          <w:sz w:val="28"/>
          <w:szCs w:val="28"/>
          <w:lang w:eastAsia="vi-VN"/>
        </w:rPr>
        <w:t>4</w:t>
      </w:r>
      <w:r w:rsidR="006420F2">
        <w:rPr>
          <w:rFonts w:asciiTheme="majorHAnsi" w:eastAsia="Times New Roman" w:hAnsiTheme="majorHAnsi" w:cstheme="majorHAnsi"/>
          <w:color w:val="161616"/>
          <w:sz w:val="28"/>
          <w:szCs w:val="28"/>
          <w:lang w:eastAsia="vi-VN"/>
        </w:rPr>
        <w:t xml:space="preserve">, </w:t>
      </w:r>
      <w:r w:rsidRPr="00AC5FF7">
        <w:rPr>
          <w:rFonts w:asciiTheme="majorHAnsi" w:eastAsia="Times New Roman" w:hAnsiTheme="majorHAnsi" w:cstheme="majorHAnsi"/>
          <w:color w:val="161616"/>
          <w:sz w:val="28"/>
          <w:szCs w:val="28"/>
          <w:lang w:eastAsia="vi-VN"/>
        </w:rPr>
        <w:t xml:space="preserve">ngay từ đầu năm học trường Tiểu học </w:t>
      </w:r>
      <w:r>
        <w:rPr>
          <w:rFonts w:asciiTheme="majorHAnsi" w:eastAsia="Times New Roman" w:hAnsiTheme="majorHAnsi" w:cstheme="majorHAnsi"/>
          <w:color w:val="161616"/>
          <w:sz w:val="28"/>
          <w:szCs w:val="28"/>
          <w:lang w:eastAsia="vi-VN"/>
        </w:rPr>
        <w:t>Phúc Lợi</w:t>
      </w:r>
      <w:r w:rsidRPr="00AC5FF7">
        <w:rPr>
          <w:rFonts w:asciiTheme="majorHAnsi" w:eastAsia="Times New Roman" w:hAnsiTheme="majorHAnsi" w:cstheme="majorHAnsi"/>
          <w:color w:val="161616"/>
          <w:sz w:val="28"/>
          <w:szCs w:val="28"/>
          <w:lang w:eastAsia="vi-VN"/>
        </w:rPr>
        <w:t xml:space="preserve"> đã triển khai tổ chức các trò chơi dân gian phù hợp với đặc điểm tâm lý học lứa tuổi học sinh tiểu học. Các trò chơi được tổ chức phù hợp với điều kiện của nhà trường, an toàn, thân thiện, dễ chơi, dễ tổ chức như: trò chơi </w:t>
      </w:r>
      <w:r>
        <w:rPr>
          <w:rFonts w:asciiTheme="majorHAnsi" w:eastAsia="Times New Roman" w:hAnsiTheme="majorHAnsi" w:cstheme="majorHAnsi"/>
          <w:b/>
          <w:bCs/>
          <w:i/>
          <w:iCs/>
          <w:color w:val="161616"/>
          <w:sz w:val="28"/>
          <w:szCs w:val="28"/>
          <w:lang w:eastAsia="vi-VN"/>
        </w:rPr>
        <w:t>Mèo đuổi chuột</w:t>
      </w:r>
      <w:r w:rsidRPr="00AC5FF7">
        <w:rPr>
          <w:rFonts w:asciiTheme="majorHAnsi" w:eastAsia="Times New Roman" w:hAnsiTheme="majorHAnsi" w:cstheme="majorHAnsi"/>
          <w:color w:val="161616"/>
          <w:sz w:val="28"/>
          <w:szCs w:val="28"/>
          <w:lang w:eastAsia="vi-VN"/>
        </w:rPr>
        <w:t>, </w:t>
      </w:r>
      <w:r w:rsidRPr="006420F2">
        <w:rPr>
          <w:rFonts w:asciiTheme="majorHAnsi" w:eastAsia="Times New Roman" w:hAnsiTheme="majorHAnsi" w:cstheme="majorHAnsi"/>
          <w:bCs/>
          <w:iCs/>
          <w:color w:val="161616"/>
          <w:sz w:val="28"/>
          <w:szCs w:val="28"/>
          <w:lang w:eastAsia="vi-VN"/>
        </w:rPr>
        <w:t>trò chơi</w:t>
      </w:r>
      <w:r>
        <w:rPr>
          <w:rFonts w:asciiTheme="majorHAnsi" w:eastAsia="Times New Roman" w:hAnsiTheme="majorHAnsi" w:cstheme="majorHAnsi"/>
          <w:b/>
          <w:bCs/>
          <w:i/>
          <w:iCs/>
          <w:color w:val="161616"/>
          <w:sz w:val="28"/>
          <w:szCs w:val="28"/>
          <w:lang w:eastAsia="vi-VN"/>
        </w:rPr>
        <w:t xml:space="preserve"> Cướp cờ, </w:t>
      </w:r>
      <w:r w:rsidRPr="006420F2">
        <w:rPr>
          <w:rFonts w:asciiTheme="majorHAnsi" w:eastAsia="Times New Roman" w:hAnsiTheme="majorHAnsi" w:cstheme="majorHAnsi"/>
          <w:bCs/>
          <w:iCs/>
          <w:color w:val="161616"/>
          <w:sz w:val="28"/>
          <w:szCs w:val="28"/>
          <w:lang w:eastAsia="vi-VN"/>
        </w:rPr>
        <w:t>trò chơi</w:t>
      </w:r>
      <w:r>
        <w:rPr>
          <w:rFonts w:asciiTheme="majorHAnsi" w:eastAsia="Times New Roman" w:hAnsiTheme="majorHAnsi" w:cstheme="majorHAnsi"/>
          <w:b/>
          <w:bCs/>
          <w:i/>
          <w:iCs/>
          <w:color w:val="161616"/>
          <w:sz w:val="28"/>
          <w:szCs w:val="28"/>
          <w:lang w:eastAsia="vi-VN"/>
        </w:rPr>
        <w:t xml:space="preserve"> Bịt mắt bắt dê,…</w:t>
      </w:r>
    </w:p>
    <w:p w:rsidR="00AC5FF7" w:rsidRDefault="00AC5FF7" w:rsidP="00AC5FF7">
      <w:pPr>
        <w:shd w:val="clear" w:color="auto" w:fill="FFFFFF"/>
        <w:spacing w:after="0" w:line="390" w:lineRule="atLeast"/>
        <w:ind w:firstLine="720"/>
        <w:jc w:val="both"/>
        <w:rPr>
          <w:rFonts w:asciiTheme="majorHAnsi" w:eastAsia="Times New Roman" w:hAnsiTheme="majorHAnsi" w:cstheme="majorHAnsi"/>
          <w:bCs/>
          <w:iCs/>
          <w:color w:val="161616"/>
          <w:sz w:val="28"/>
          <w:szCs w:val="28"/>
          <w:lang w:eastAsia="vi-VN"/>
        </w:rPr>
      </w:pPr>
      <w:r>
        <w:rPr>
          <w:rFonts w:asciiTheme="majorHAnsi" w:eastAsia="Times New Roman" w:hAnsiTheme="majorHAnsi" w:cstheme="majorHAnsi"/>
          <w:bCs/>
          <w:iCs/>
          <w:color w:val="161616"/>
          <w:sz w:val="28"/>
          <w:szCs w:val="28"/>
          <w:lang w:eastAsia="vi-VN"/>
        </w:rPr>
        <w:t xml:space="preserve">Vào đầu mỗi giờ học và giờ ra chơi, học sinh khối 3 lại háo hứng được ra sân bóng của trường để tham gia trò chơi </w:t>
      </w:r>
      <w:r w:rsidRPr="00AC5FF7">
        <w:rPr>
          <w:rFonts w:asciiTheme="majorHAnsi" w:eastAsia="Times New Roman" w:hAnsiTheme="majorHAnsi" w:cstheme="majorHAnsi"/>
          <w:b/>
          <w:bCs/>
          <w:iCs/>
          <w:color w:val="161616"/>
          <w:sz w:val="28"/>
          <w:szCs w:val="28"/>
          <w:lang w:eastAsia="vi-VN"/>
        </w:rPr>
        <w:t>Cướp cờ</w:t>
      </w:r>
      <w:r>
        <w:rPr>
          <w:rFonts w:asciiTheme="majorHAnsi" w:eastAsia="Times New Roman" w:hAnsiTheme="majorHAnsi" w:cstheme="majorHAnsi"/>
          <w:b/>
          <w:bCs/>
          <w:iCs/>
          <w:color w:val="161616"/>
          <w:sz w:val="28"/>
          <w:szCs w:val="28"/>
          <w:lang w:eastAsia="vi-VN"/>
        </w:rPr>
        <w:t xml:space="preserve">. </w:t>
      </w:r>
      <w:r w:rsidRPr="00AC5FF7">
        <w:rPr>
          <w:rFonts w:asciiTheme="majorHAnsi" w:eastAsia="Times New Roman" w:hAnsiTheme="majorHAnsi" w:cstheme="majorHAnsi"/>
          <w:bCs/>
          <w:iCs/>
          <w:color w:val="161616"/>
          <w:sz w:val="28"/>
          <w:szCs w:val="28"/>
          <w:lang w:eastAsia="vi-VN"/>
        </w:rPr>
        <w:t>Các em học sinh đã nắm rõ luật chơi, cách chơi,…</w:t>
      </w:r>
    </w:p>
    <w:p w:rsidR="00AC5FF7" w:rsidRPr="00AC5FF7" w:rsidRDefault="00AC5FF7" w:rsidP="00AC5FF7">
      <w:pPr>
        <w:shd w:val="clear" w:color="auto" w:fill="FFFFFF"/>
        <w:spacing w:after="0" w:line="390" w:lineRule="atLeast"/>
        <w:ind w:firstLine="720"/>
        <w:jc w:val="both"/>
        <w:rPr>
          <w:rFonts w:asciiTheme="majorHAnsi" w:eastAsia="Times New Roman" w:hAnsiTheme="majorHAnsi" w:cstheme="majorHAnsi"/>
          <w:bCs/>
          <w:iCs/>
          <w:color w:val="161616"/>
          <w:sz w:val="28"/>
          <w:szCs w:val="28"/>
          <w:lang w:eastAsia="vi-VN"/>
        </w:rPr>
      </w:pPr>
      <w:r>
        <w:rPr>
          <w:rFonts w:asciiTheme="majorHAnsi" w:eastAsia="Times New Roman" w:hAnsiTheme="majorHAnsi" w:cstheme="majorHAnsi"/>
          <w:bCs/>
          <w:iCs/>
          <w:noProof/>
          <w:color w:val="161616"/>
          <w:sz w:val="28"/>
          <w:szCs w:val="28"/>
          <w:lang w:eastAsia="vi-VN"/>
        </w:rPr>
        <w:drawing>
          <wp:inline distT="0" distB="0" distL="0" distR="0">
            <wp:extent cx="5041900" cy="377723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53823" cy="3786169"/>
                    </a:xfrm>
                    <a:prstGeom prst="rect">
                      <a:avLst/>
                    </a:prstGeom>
                  </pic:spPr>
                </pic:pic>
              </a:graphicData>
            </a:graphic>
          </wp:inline>
        </w:drawing>
      </w:r>
    </w:p>
    <w:p w:rsidR="00AC5FF7" w:rsidRPr="00AC5FF7" w:rsidRDefault="00AC5FF7" w:rsidP="006420F2">
      <w:pPr>
        <w:shd w:val="clear" w:color="auto" w:fill="FFFFFF"/>
        <w:spacing w:after="0" w:line="390" w:lineRule="atLeast"/>
        <w:jc w:val="center"/>
        <w:rPr>
          <w:rFonts w:asciiTheme="majorHAnsi" w:eastAsia="Times New Roman" w:hAnsiTheme="majorHAnsi" w:cstheme="majorHAnsi"/>
          <w:i/>
          <w:iCs/>
          <w:color w:val="161616"/>
          <w:sz w:val="28"/>
          <w:szCs w:val="28"/>
          <w:lang w:eastAsia="vi-VN"/>
        </w:rPr>
      </w:pPr>
      <w:r w:rsidRPr="00AC5FF7">
        <w:rPr>
          <w:rFonts w:asciiTheme="majorHAnsi" w:eastAsia="Times New Roman" w:hAnsiTheme="majorHAnsi" w:cstheme="majorHAnsi"/>
          <w:i/>
          <w:iCs/>
          <w:color w:val="161616"/>
          <w:sz w:val="28"/>
          <w:szCs w:val="28"/>
          <w:lang w:eastAsia="vi-VN"/>
        </w:rPr>
        <w:t xml:space="preserve">Các em tham gia trò chơi </w:t>
      </w:r>
      <w:r>
        <w:rPr>
          <w:rFonts w:asciiTheme="majorHAnsi" w:eastAsia="Times New Roman" w:hAnsiTheme="majorHAnsi" w:cstheme="majorHAnsi"/>
          <w:i/>
          <w:iCs/>
          <w:color w:val="161616"/>
          <w:sz w:val="28"/>
          <w:szCs w:val="28"/>
          <w:lang w:eastAsia="vi-VN"/>
        </w:rPr>
        <w:t xml:space="preserve">Cướp cờ </w:t>
      </w:r>
    </w:p>
    <w:p w:rsidR="006420F2" w:rsidRDefault="00AC5FF7" w:rsidP="00AC5FF7">
      <w:pPr>
        <w:shd w:val="clear" w:color="auto" w:fill="FFFFFF"/>
        <w:spacing w:after="0" w:line="390" w:lineRule="atLeast"/>
        <w:jc w:val="both"/>
        <w:rPr>
          <w:rFonts w:asciiTheme="majorHAnsi" w:eastAsia="Times New Roman" w:hAnsiTheme="majorHAnsi" w:cstheme="majorHAnsi"/>
          <w:color w:val="161616"/>
          <w:sz w:val="28"/>
          <w:szCs w:val="28"/>
          <w:lang w:eastAsia="vi-VN"/>
        </w:rPr>
      </w:pPr>
      <w:r w:rsidRPr="00AC5FF7">
        <w:rPr>
          <w:rFonts w:asciiTheme="majorHAnsi" w:eastAsia="Times New Roman" w:hAnsiTheme="majorHAnsi" w:cstheme="majorHAnsi"/>
          <w:color w:val="161616"/>
          <w:sz w:val="28"/>
          <w:szCs w:val="28"/>
          <w:lang w:eastAsia="vi-VN"/>
        </w:rPr>
        <w:t>          Học sinh</w:t>
      </w:r>
      <w:r w:rsidR="006420F2">
        <w:rPr>
          <w:rFonts w:asciiTheme="majorHAnsi" w:eastAsia="Times New Roman" w:hAnsiTheme="majorHAnsi" w:cstheme="majorHAnsi"/>
          <w:color w:val="161616"/>
          <w:sz w:val="28"/>
          <w:szCs w:val="28"/>
          <w:lang w:eastAsia="vi-VN"/>
        </w:rPr>
        <w:t xml:space="preserve"> được</w:t>
      </w:r>
      <w:r>
        <w:rPr>
          <w:rFonts w:asciiTheme="majorHAnsi" w:eastAsia="Times New Roman" w:hAnsiTheme="majorHAnsi" w:cstheme="majorHAnsi"/>
          <w:color w:val="161616"/>
          <w:sz w:val="28"/>
          <w:szCs w:val="28"/>
          <w:lang w:eastAsia="vi-VN"/>
        </w:rPr>
        <w:t xml:space="preserve"> </w:t>
      </w:r>
      <w:r w:rsidRPr="00AC5FF7">
        <w:rPr>
          <w:rFonts w:asciiTheme="majorHAnsi" w:eastAsia="Times New Roman" w:hAnsiTheme="majorHAnsi" w:cstheme="majorHAnsi"/>
          <w:color w:val="161616"/>
          <w:sz w:val="28"/>
          <w:szCs w:val="28"/>
          <w:lang w:eastAsia="vi-VN"/>
        </w:rPr>
        <w:t xml:space="preserve">hoạt động theo </w:t>
      </w:r>
      <w:r w:rsidR="006420F2">
        <w:rPr>
          <w:rFonts w:asciiTheme="majorHAnsi" w:eastAsia="Times New Roman" w:hAnsiTheme="majorHAnsi" w:cstheme="majorHAnsi"/>
          <w:color w:val="161616"/>
          <w:sz w:val="28"/>
          <w:szCs w:val="28"/>
          <w:lang w:eastAsia="vi-VN"/>
        </w:rPr>
        <w:t>đội</w:t>
      </w:r>
      <w:r w:rsidRPr="00AC5FF7">
        <w:rPr>
          <w:rFonts w:asciiTheme="majorHAnsi" w:eastAsia="Times New Roman" w:hAnsiTheme="majorHAnsi" w:cstheme="majorHAnsi"/>
          <w:color w:val="161616"/>
          <w:sz w:val="28"/>
          <w:szCs w:val="28"/>
          <w:lang w:eastAsia="vi-VN"/>
        </w:rPr>
        <w:t xml:space="preserve"> </w:t>
      </w:r>
      <w:r w:rsidR="006420F2">
        <w:rPr>
          <w:rFonts w:asciiTheme="majorHAnsi" w:eastAsia="Times New Roman" w:hAnsiTheme="majorHAnsi" w:cstheme="majorHAnsi"/>
          <w:color w:val="161616"/>
          <w:sz w:val="28"/>
          <w:szCs w:val="28"/>
          <w:lang w:eastAsia="vi-VN"/>
        </w:rPr>
        <w:t>để</w:t>
      </w:r>
      <w:r w:rsidRPr="00AC5FF7">
        <w:rPr>
          <w:rFonts w:asciiTheme="majorHAnsi" w:eastAsia="Times New Roman" w:hAnsiTheme="majorHAnsi" w:cstheme="majorHAnsi"/>
          <w:color w:val="161616"/>
          <w:sz w:val="28"/>
          <w:szCs w:val="28"/>
          <w:lang w:eastAsia="vi-VN"/>
        </w:rPr>
        <w:t xml:space="preserve"> tăng tính tương tác, đoàn kết với nhau. </w:t>
      </w:r>
      <w:r w:rsidR="006420F2">
        <w:rPr>
          <w:rFonts w:asciiTheme="majorHAnsi" w:eastAsia="Times New Roman" w:hAnsiTheme="majorHAnsi" w:cstheme="majorHAnsi"/>
          <w:color w:val="161616"/>
          <w:sz w:val="28"/>
          <w:szCs w:val="28"/>
          <w:lang w:eastAsia="vi-VN"/>
        </w:rPr>
        <w:t>Không những vậy,</w:t>
      </w:r>
      <w:r w:rsidRPr="00AC5FF7">
        <w:rPr>
          <w:rFonts w:asciiTheme="majorHAnsi" w:eastAsia="Times New Roman" w:hAnsiTheme="majorHAnsi" w:cstheme="majorHAnsi"/>
          <w:color w:val="161616"/>
          <w:sz w:val="28"/>
          <w:szCs w:val="28"/>
          <w:lang w:eastAsia="vi-VN"/>
        </w:rPr>
        <w:t xml:space="preserve"> các em </w:t>
      </w:r>
      <w:r w:rsidR="006420F2">
        <w:rPr>
          <w:rFonts w:asciiTheme="majorHAnsi" w:eastAsia="Times New Roman" w:hAnsiTheme="majorHAnsi" w:cstheme="majorHAnsi"/>
          <w:color w:val="161616"/>
          <w:sz w:val="28"/>
          <w:szCs w:val="28"/>
          <w:lang w:eastAsia="vi-VN"/>
        </w:rPr>
        <w:t xml:space="preserve">còn </w:t>
      </w:r>
      <w:r w:rsidRPr="00AC5FF7">
        <w:rPr>
          <w:rFonts w:asciiTheme="majorHAnsi" w:eastAsia="Times New Roman" w:hAnsiTheme="majorHAnsi" w:cstheme="majorHAnsi"/>
          <w:color w:val="161616"/>
          <w:sz w:val="28"/>
          <w:szCs w:val="28"/>
          <w:lang w:eastAsia="vi-VN"/>
        </w:rPr>
        <w:t xml:space="preserve">phải tư duy, phối hợp </w:t>
      </w:r>
      <w:r w:rsidR="006420F2">
        <w:rPr>
          <w:rFonts w:asciiTheme="majorHAnsi" w:eastAsia="Times New Roman" w:hAnsiTheme="majorHAnsi" w:cstheme="majorHAnsi"/>
          <w:color w:val="161616"/>
          <w:sz w:val="28"/>
          <w:szCs w:val="28"/>
          <w:lang w:eastAsia="vi-VN"/>
        </w:rPr>
        <w:t xml:space="preserve">tài tình và khéo léo đánh lừa đội bạn để đem cờ về cho đội mình. </w:t>
      </w:r>
    </w:p>
    <w:p w:rsidR="006420F2" w:rsidRDefault="006420F2" w:rsidP="004A1268">
      <w:pPr>
        <w:shd w:val="clear" w:color="auto" w:fill="FFFFFF"/>
        <w:spacing w:after="0" w:line="390" w:lineRule="atLeast"/>
        <w:jc w:val="center"/>
        <w:rPr>
          <w:rFonts w:asciiTheme="majorHAnsi" w:eastAsia="Times New Roman" w:hAnsiTheme="majorHAnsi" w:cstheme="majorHAnsi"/>
          <w:color w:val="161616"/>
          <w:sz w:val="28"/>
          <w:szCs w:val="28"/>
          <w:lang w:eastAsia="vi-VN"/>
        </w:rPr>
      </w:pPr>
      <w:r>
        <w:rPr>
          <w:rFonts w:asciiTheme="majorHAnsi" w:eastAsia="Times New Roman" w:hAnsiTheme="majorHAnsi" w:cstheme="majorHAnsi"/>
          <w:noProof/>
          <w:color w:val="161616"/>
          <w:sz w:val="28"/>
          <w:szCs w:val="28"/>
          <w:lang w:eastAsia="vi-VN"/>
        </w:rPr>
        <w:lastRenderedPageBreak/>
        <w:drawing>
          <wp:inline distT="0" distB="0" distL="0" distR="0">
            <wp:extent cx="5105400" cy="382480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13775" cy="3831082"/>
                    </a:xfrm>
                    <a:prstGeom prst="rect">
                      <a:avLst/>
                    </a:prstGeom>
                  </pic:spPr>
                </pic:pic>
              </a:graphicData>
            </a:graphic>
          </wp:inline>
        </w:drawing>
      </w:r>
    </w:p>
    <w:p w:rsidR="006420F2" w:rsidRPr="006420F2" w:rsidRDefault="006420F2" w:rsidP="006420F2">
      <w:pPr>
        <w:shd w:val="clear" w:color="auto" w:fill="FFFFFF"/>
        <w:spacing w:after="0" w:line="390" w:lineRule="atLeast"/>
        <w:jc w:val="center"/>
        <w:rPr>
          <w:rFonts w:asciiTheme="majorHAnsi" w:eastAsia="Times New Roman" w:hAnsiTheme="majorHAnsi" w:cstheme="majorHAnsi"/>
          <w:i/>
          <w:color w:val="161616"/>
          <w:sz w:val="28"/>
          <w:szCs w:val="28"/>
          <w:lang w:eastAsia="vi-VN"/>
        </w:rPr>
      </w:pPr>
      <w:r w:rsidRPr="006420F2">
        <w:rPr>
          <w:rFonts w:asciiTheme="majorHAnsi" w:eastAsia="Times New Roman" w:hAnsiTheme="majorHAnsi" w:cstheme="majorHAnsi"/>
          <w:i/>
          <w:color w:val="161616"/>
          <w:sz w:val="28"/>
          <w:szCs w:val="28"/>
          <w:lang w:eastAsia="vi-VN"/>
        </w:rPr>
        <w:t>Đội chơi lớp 3A1 và lớp 3A2</w:t>
      </w:r>
    </w:p>
    <w:p w:rsidR="00AC5FF7" w:rsidRPr="006420F2" w:rsidRDefault="006420F2" w:rsidP="004A1268">
      <w:pPr>
        <w:shd w:val="clear" w:color="auto" w:fill="FFFFFF"/>
        <w:spacing w:after="0" w:line="390" w:lineRule="atLeast"/>
        <w:ind w:firstLine="720"/>
        <w:jc w:val="both"/>
        <w:rPr>
          <w:rFonts w:asciiTheme="majorHAnsi" w:eastAsia="Times New Roman" w:hAnsiTheme="majorHAnsi" w:cstheme="majorHAnsi"/>
          <w:color w:val="161616"/>
          <w:sz w:val="28"/>
          <w:szCs w:val="28"/>
          <w:lang w:eastAsia="vi-VN"/>
        </w:rPr>
      </w:pPr>
      <w:r>
        <w:rPr>
          <w:rFonts w:asciiTheme="majorHAnsi" w:eastAsia="Times New Roman" w:hAnsiTheme="majorHAnsi" w:cstheme="majorHAnsi"/>
          <w:color w:val="161616"/>
          <w:sz w:val="28"/>
          <w:szCs w:val="28"/>
          <w:lang w:eastAsia="vi-VN"/>
        </w:rPr>
        <w:t xml:space="preserve">Thông qua các trò chơi dân gian, học sinh không những được rèn luyện sức khỏe mà học sinh còn có tinh thần </w:t>
      </w:r>
      <w:r w:rsidR="00AC5FF7" w:rsidRPr="00AC5FF7">
        <w:rPr>
          <w:rFonts w:asciiTheme="majorHAnsi" w:eastAsia="Times New Roman" w:hAnsiTheme="majorHAnsi" w:cstheme="majorHAnsi"/>
          <w:color w:val="161616"/>
          <w:sz w:val="28"/>
          <w:szCs w:val="28"/>
          <w:lang w:eastAsia="vi-VN"/>
        </w:rPr>
        <w:t>vui vẻ, được cười đùa, được giao lưu tương tác</w:t>
      </w:r>
      <w:r w:rsidR="004A1268">
        <w:rPr>
          <w:rFonts w:asciiTheme="majorHAnsi" w:eastAsia="Times New Roman" w:hAnsiTheme="majorHAnsi" w:cstheme="majorHAnsi"/>
          <w:color w:val="161616"/>
          <w:sz w:val="28"/>
          <w:szCs w:val="28"/>
          <w:lang w:eastAsia="vi-VN"/>
        </w:rPr>
        <w:t>,</w:t>
      </w:r>
      <w:r w:rsidR="00AC5FF7" w:rsidRPr="00AC5FF7">
        <w:rPr>
          <w:rFonts w:asciiTheme="majorHAnsi" w:eastAsia="Times New Roman" w:hAnsiTheme="majorHAnsi" w:cstheme="majorHAnsi"/>
          <w:color w:val="161616"/>
          <w:sz w:val="28"/>
          <w:szCs w:val="28"/>
          <w:lang w:eastAsia="vi-VN"/>
        </w:rPr>
        <w:t xml:space="preserve"> </w:t>
      </w:r>
      <w:r>
        <w:rPr>
          <w:rFonts w:asciiTheme="majorHAnsi" w:eastAsia="Times New Roman" w:hAnsiTheme="majorHAnsi" w:cstheme="majorHAnsi"/>
          <w:color w:val="161616"/>
          <w:sz w:val="28"/>
          <w:szCs w:val="28"/>
          <w:lang w:eastAsia="vi-VN"/>
        </w:rPr>
        <w:t xml:space="preserve">tạo tâm thế tốt để bước </w:t>
      </w:r>
      <w:r w:rsidR="004A1268">
        <w:rPr>
          <w:rFonts w:asciiTheme="majorHAnsi" w:eastAsia="Times New Roman" w:hAnsiTheme="majorHAnsi" w:cstheme="majorHAnsi"/>
          <w:color w:val="161616"/>
          <w:sz w:val="28"/>
          <w:szCs w:val="28"/>
          <w:lang w:eastAsia="vi-VN"/>
        </w:rPr>
        <w:t>vào</w:t>
      </w:r>
      <w:r w:rsidR="00AC5FF7" w:rsidRPr="00AC5FF7">
        <w:rPr>
          <w:rFonts w:asciiTheme="majorHAnsi" w:eastAsia="Times New Roman" w:hAnsiTheme="majorHAnsi" w:cstheme="majorHAnsi"/>
          <w:color w:val="161616"/>
          <w:sz w:val="28"/>
          <w:szCs w:val="28"/>
          <w:lang w:eastAsia="vi-VN"/>
        </w:rPr>
        <w:t xml:space="preserve"> </w:t>
      </w:r>
      <w:r>
        <w:rPr>
          <w:rFonts w:asciiTheme="majorHAnsi" w:eastAsia="Times New Roman" w:hAnsiTheme="majorHAnsi" w:cstheme="majorHAnsi"/>
          <w:color w:val="161616"/>
          <w:sz w:val="28"/>
          <w:szCs w:val="28"/>
          <w:lang w:eastAsia="vi-VN"/>
        </w:rPr>
        <w:t xml:space="preserve">những giờ học </w:t>
      </w:r>
      <w:r w:rsidR="004A1268">
        <w:rPr>
          <w:rFonts w:asciiTheme="majorHAnsi" w:eastAsia="Times New Roman" w:hAnsiTheme="majorHAnsi" w:cstheme="majorHAnsi"/>
          <w:color w:val="161616"/>
          <w:sz w:val="28"/>
          <w:szCs w:val="28"/>
          <w:lang w:eastAsia="vi-VN"/>
        </w:rPr>
        <w:t xml:space="preserve">lí thú và </w:t>
      </w:r>
      <w:r>
        <w:rPr>
          <w:rFonts w:asciiTheme="majorHAnsi" w:eastAsia="Times New Roman" w:hAnsiTheme="majorHAnsi" w:cstheme="majorHAnsi"/>
          <w:color w:val="161616"/>
          <w:sz w:val="28"/>
          <w:szCs w:val="28"/>
          <w:lang w:eastAsia="vi-VN"/>
        </w:rPr>
        <w:t xml:space="preserve">bổ ích. Trò chơi dân gian còn góp </w:t>
      </w:r>
      <w:r w:rsidR="00AC5FF7" w:rsidRPr="00AC5FF7">
        <w:rPr>
          <w:rFonts w:asciiTheme="majorHAnsi" w:eastAsia="Times New Roman" w:hAnsiTheme="majorHAnsi" w:cstheme="majorHAnsi"/>
          <w:color w:val="161616"/>
          <w:sz w:val="28"/>
          <w:szCs w:val="28"/>
          <w:lang w:eastAsia="vi-VN"/>
        </w:rPr>
        <w:t xml:space="preserve">phần tích cực vào việc phòng tránh tai nạn thương tích trong nhà trường. </w:t>
      </w:r>
    </w:p>
    <w:p w:rsidR="00AC5FF7" w:rsidRDefault="006420F2">
      <w:pPr>
        <w:rPr>
          <w:rFonts w:asciiTheme="majorHAnsi" w:hAnsiTheme="majorHAnsi" w:cstheme="majorHAnsi"/>
          <w:sz w:val="28"/>
          <w:szCs w:val="28"/>
        </w:rPr>
      </w:pPr>
      <w:r>
        <w:rPr>
          <w:rFonts w:asciiTheme="majorHAnsi" w:hAnsiTheme="majorHAnsi" w:cstheme="majorHAnsi"/>
          <w:sz w:val="28"/>
          <w:szCs w:val="28"/>
        </w:rPr>
        <w:t xml:space="preserve"> Một số hình ảnh của học sinh tham gia trò chơi dân gian:</w:t>
      </w:r>
    </w:p>
    <w:p w:rsidR="006420F2" w:rsidRDefault="006420F2" w:rsidP="004A1268">
      <w:pPr>
        <w:jc w:val="center"/>
        <w:rPr>
          <w:rFonts w:asciiTheme="majorHAnsi" w:hAnsiTheme="majorHAnsi" w:cstheme="majorHAnsi"/>
          <w:sz w:val="28"/>
          <w:szCs w:val="28"/>
        </w:rPr>
      </w:pPr>
      <w:r>
        <w:rPr>
          <w:rFonts w:asciiTheme="majorHAnsi" w:hAnsiTheme="majorHAnsi" w:cstheme="majorHAnsi"/>
          <w:noProof/>
          <w:sz w:val="28"/>
          <w:szCs w:val="28"/>
          <w:lang w:eastAsia="vi-VN"/>
        </w:rPr>
        <w:lastRenderedPageBreak/>
        <w:drawing>
          <wp:inline distT="0" distB="0" distL="0" distR="0">
            <wp:extent cx="5270500" cy="394849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9" cy="3951357"/>
                    </a:xfrm>
                    <a:prstGeom prst="rect">
                      <a:avLst/>
                    </a:prstGeom>
                  </pic:spPr>
                </pic:pic>
              </a:graphicData>
            </a:graphic>
          </wp:inline>
        </w:drawing>
      </w:r>
    </w:p>
    <w:p w:rsidR="006420F2" w:rsidRDefault="006420F2" w:rsidP="004A1268">
      <w:pPr>
        <w:jc w:val="center"/>
        <w:rPr>
          <w:rFonts w:asciiTheme="majorHAnsi" w:hAnsiTheme="majorHAnsi" w:cstheme="majorHAnsi"/>
          <w:sz w:val="28"/>
          <w:szCs w:val="28"/>
        </w:rPr>
      </w:pPr>
      <w:r>
        <w:rPr>
          <w:rFonts w:asciiTheme="majorHAnsi" w:hAnsiTheme="majorHAnsi" w:cstheme="majorHAnsi"/>
          <w:noProof/>
          <w:sz w:val="28"/>
          <w:szCs w:val="28"/>
          <w:lang w:eastAsia="vi-VN"/>
        </w:rPr>
        <w:drawing>
          <wp:inline distT="0" distB="0" distL="0" distR="0">
            <wp:extent cx="5340350" cy="4000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8">
                      <a:extLst>
                        <a:ext uri="{28A0092B-C50C-407E-A947-70E740481C1C}">
                          <a14:useLocalDpi xmlns:a14="http://schemas.microsoft.com/office/drawing/2010/main" val="0"/>
                        </a:ext>
                      </a:extLst>
                    </a:blip>
                    <a:stretch>
                      <a:fillRect/>
                    </a:stretch>
                  </pic:blipFill>
                  <pic:spPr>
                    <a:xfrm>
                      <a:off x="0" y="0"/>
                      <a:ext cx="5346244" cy="4005240"/>
                    </a:xfrm>
                    <a:prstGeom prst="rect">
                      <a:avLst/>
                    </a:prstGeom>
                  </pic:spPr>
                </pic:pic>
              </a:graphicData>
            </a:graphic>
          </wp:inline>
        </w:drawing>
      </w:r>
    </w:p>
    <w:p w:rsidR="006420F2" w:rsidRPr="00AC5FF7" w:rsidRDefault="006420F2" w:rsidP="004A1268">
      <w:pPr>
        <w:jc w:val="center"/>
        <w:rPr>
          <w:rFonts w:asciiTheme="majorHAnsi" w:hAnsiTheme="majorHAnsi" w:cstheme="majorHAnsi"/>
          <w:sz w:val="28"/>
          <w:szCs w:val="28"/>
        </w:rPr>
      </w:pPr>
      <w:bookmarkStart w:id="0" w:name="_GoBack"/>
      <w:r>
        <w:rPr>
          <w:rFonts w:asciiTheme="majorHAnsi" w:hAnsiTheme="majorHAnsi" w:cstheme="majorHAnsi"/>
          <w:noProof/>
          <w:sz w:val="28"/>
          <w:szCs w:val="28"/>
          <w:lang w:eastAsia="vi-VN"/>
        </w:rPr>
        <w:lastRenderedPageBreak/>
        <w:drawing>
          <wp:inline distT="0" distB="0" distL="0" distR="0">
            <wp:extent cx="5168900" cy="3872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758" cy="3875270"/>
                    </a:xfrm>
                    <a:prstGeom prst="rect">
                      <a:avLst/>
                    </a:prstGeom>
                  </pic:spPr>
                </pic:pic>
              </a:graphicData>
            </a:graphic>
          </wp:inline>
        </w:drawing>
      </w:r>
      <w:bookmarkEnd w:id="0"/>
    </w:p>
    <w:sectPr w:rsidR="006420F2" w:rsidRPr="00AC5F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FF7"/>
    <w:rsid w:val="004A1268"/>
    <w:rsid w:val="006420F2"/>
    <w:rsid w:val="00AC5FF7"/>
    <w:rsid w:val="00C64A8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086A33-F477-4B8E-832F-64828B551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C5F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13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072D0-EE07-47B3-BFCB-8E425B72E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189</Words>
  <Characters>1081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2023-11-22T01:13:00Z</dcterms:created>
  <dcterms:modified xsi:type="dcterms:W3CDTF">2023-11-22T01:35:00Z</dcterms:modified>
</cp:coreProperties>
</file>