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D9" w:rsidRPr="00226FD9" w:rsidRDefault="00226FD9" w:rsidP="00226FD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</w:pPr>
      <w:bookmarkStart w:id="0" w:name="_GoBack"/>
      <w:r w:rsidRPr="00226F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SG"/>
        </w:rPr>
        <w:t>NGƯỜI</w:t>
      </w:r>
      <w:r w:rsidRPr="00226F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  <w:t xml:space="preserve"> DÂN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  <w:t>HÃY</w:t>
      </w:r>
      <w:r w:rsidRPr="00226F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 w:eastAsia="en-SG"/>
        </w:rPr>
        <w:t xml:space="preserve"> THỰC HIỆN THÔNG ĐIỆP 2K CỦA BỘ Y TẾ</w:t>
      </w:r>
    </w:p>
    <w:p w:rsidR="00226FD9" w:rsidRPr="00226FD9" w:rsidRDefault="00226FD9" w:rsidP="00226FD9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SG"/>
        </w:rPr>
      </w:pPr>
      <w:r w:rsidRPr="00226FD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en-SG"/>
        </w:rPr>
        <w:t>Bộ Y tế ngày 8/9 đã đưa ra thông điệp phòng, chống dịch COVID-19 mới nhất. Thông điệp được đưa ra trong bối cảnh tình hình dịch COVID-19 diễn biến phức tạp, số ca mắc tăng và sự xuất hiện nhiều biến chủng mới.</w:t>
      </w:r>
    </w:p>
    <w:p w:rsidR="00226FD9" w:rsidRDefault="00226FD9" w:rsidP="00226FD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en-SG"/>
        </w:rPr>
      </w:pPr>
      <w:r>
        <w:rPr>
          <w:noProof/>
          <w:lang w:eastAsia="en-SG"/>
        </w:rPr>
        <w:lastRenderedPageBreak/>
        <w:drawing>
          <wp:inline distT="0" distB="0" distL="0" distR="0" wp14:anchorId="41F206E3" wp14:editId="612B8B20">
            <wp:extent cx="509333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3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D9" w:rsidRPr="00226FD9" w:rsidRDefault="00226FD9" w:rsidP="00226FD9">
      <w:pPr>
        <w:shd w:val="clear" w:color="auto" w:fill="FFFFFF"/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SG"/>
        </w:rPr>
      </w:pPr>
      <w:r w:rsidRPr="00226FD9">
        <w:rPr>
          <w:rFonts w:ascii="Times New Roman" w:eastAsia="Times New Roman" w:hAnsi="Times New Roman" w:cs="Times New Roman"/>
          <w:sz w:val="28"/>
          <w:szCs w:val="28"/>
          <w:lang w:eastAsia="en-SG"/>
        </w:rPr>
        <w:t xml:space="preserve">Theo đó, Bộ Y tế thông báo sửa đổi thông điệp 5K thành 2K gồm khẩu trang, khử khuẩn. Cùng đó, Bộ Y tế cũng kêu gọi người dân tiêm </w:t>
      </w:r>
      <w:r w:rsidRPr="00226FD9">
        <w:rPr>
          <w:rFonts w:ascii="Times New Roman" w:eastAsia="Times New Roman" w:hAnsi="Times New Roman" w:cs="Times New Roman"/>
          <w:sz w:val="28"/>
          <w:szCs w:val="28"/>
          <w:lang w:eastAsia="en-SG"/>
        </w:rPr>
        <w:lastRenderedPageBreak/>
        <w:t>vaccine COVID-19 đầy đủ và đúng lịch theo hướng dẫn của Bộ Y tế, kết hợp "thuốc + điều trị + công nghệ + ý thức" trong phòng chống dịch.</w:t>
      </w:r>
    </w:p>
    <w:p w:rsidR="00226FD9" w:rsidRPr="00226FD9" w:rsidRDefault="00226FD9" w:rsidP="00226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SG"/>
        </w:rPr>
      </w:pPr>
      <w:r w:rsidRPr="00226FD9">
        <w:rPr>
          <w:rFonts w:ascii="Times New Roman" w:eastAsia="Times New Roman" w:hAnsi="Times New Roman" w:cs="Times New Roman"/>
          <w:sz w:val="28"/>
          <w:szCs w:val="28"/>
          <w:lang w:eastAsia="en-SG"/>
        </w:rPr>
        <w:t>Về khẩu trang, Bộ Y tế khuyến khích đeo khẩu trang khi đến nơi công cộng.</w:t>
      </w:r>
    </w:p>
    <w:p w:rsidR="00226FD9" w:rsidRPr="00226FD9" w:rsidRDefault="00226FD9" w:rsidP="00226FD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en-SG"/>
        </w:rPr>
      </w:pPr>
      <w:r w:rsidRPr="00226FD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en-SG"/>
        </w:rPr>
        <w:t>Bắt buộc đeo khẩu trang đối với:</w:t>
      </w:r>
    </w:p>
    <w:p w:rsidR="00226FD9" w:rsidRPr="00226FD9" w:rsidRDefault="00226FD9" w:rsidP="00226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SG"/>
        </w:rPr>
      </w:pPr>
      <w:r w:rsidRPr="00226FD9">
        <w:rPr>
          <w:rFonts w:ascii="Times New Roman" w:eastAsia="Times New Roman" w:hAnsi="Times New Roman" w:cs="Times New Roman"/>
          <w:sz w:val="28"/>
          <w:szCs w:val="28"/>
          <w:lang w:eastAsia="en-SG"/>
        </w:rPr>
        <w:t>Người có biểu hiện bệnh viêm đường hô hấp cấp, người mắc hoặc nghi ngờ mắc COVID-19;Các đối tượng (trừ trẻ em dưới 5 tuổi) khi đến nơi công cộng thuộc khu vực được công bố cấp độ dịch ở mức độ 3 hoặc mức độ 4 theo Quyết định số 218/QĐ-BYT ngày 27/01/2022 Hướng dẫn tạm thời về chuyên môn y tế thực hiện Nghị quyết số 128/NQ-CP ngày 11/10/2021;</w:t>
      </w:r>
    </w:p>
    <w:p w:rsidR="00226FD9" w:rsidRPr="00226FD9" w:rsidRDefault="00226FD9" w:rsidP="00226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SG"/>
        </w:rPr>
      </w:pPr>
      <w:r w:rsidRPr="00226FD9">
        <w:rPr>
          <w:rFonts w:ascii="Times New Roman" w:eastAsia="Times New Roman" w:hAnsi="Times New Roman" w:cs="Times New Roman"/>
          <w:sz w:val="28"/>
          <w:szCs w:val="28"/>
          <w:lang w:eastAsia="en-SG"/>
        </w:rPr>
        <w:t>Và áp dụng cụ thể với một số địa điểm và đối tượng theo Quyết định số 2447/QĐ-BYT ngày 06/9/2022 của Bộ Y tế.</w:t>
      </w:r>
    </w:p>
    <w:p w:rsidR="00226FD9" w:rsidRPr="00226FD9" w:rsidRDefault="00226FD9" w:rsidP="00226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SG"/>
        </w:rPr>
      </w:pPr>
      <w:r w:rsidRPr="00226FD9">
        <w:rPr>
          <w:rFonts w:ascii="Times New Roman" w:eastAsia="Times New Roman" w:hAnsi="Times New Roman" w:cs="Times New Roman"/>
          <w:sz w:val="28"/>
          <w:szCs w:val="28"/>
          <w:lang w:eastAsia="en-SG"/>
        </w:rPr>
        <w:t>Bộ Y tế khuyến cáo người dân thường xuyên rửa tay bằng xà phòng và nước sạch hoặc dung dịch sát khuẩn tay nhanh; vệ sinh cá nhân sạch sẽ; vệ sinh môi trường nơi ở, nơi làm việc, học tập.</w:t>
      </w:r>
    </w:p>
    <w:p w:rsidR="00B126C9" w:rsidRDefault="00226FD9" w:rsidP="00226FD9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viên y tế</w:t>
      </w:r>
    </w:p>
    <w:p w:rsidR="00226FD9" w:rsidRPr="00226FD9" w:rsidRDefault="00226FD9" w:rsidP="00226FD9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Lý Thị Hải Ninh</w:t>
      </w:r>
      <w:bookmarkEnd w:id="0"/>
    </w:p>
    <w:sectPr w:rsidR="00226FD9" w:rsidRPr="00226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91"/>
    <w:rsid w:val="00226FD9"/>
    <w:rsid w:val="00262E91"/>
    <w:rsid w:val="00B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6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FD9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styleId="Strong">
    <w:name w:val="Strong"/>
    <w:basedOn w:val="DefaultParagraphFont"/>
    <w:uiPriority w:val="22"/>
    <w:qFormat/>
    <w:rsid w:val="00226F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6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FD9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styleId="Strong">
    <w:name w:val="Strong"/>
    <w:basedOn w:val="DefaultParagraphFont"/>
    <w:uiPriority w:val="22"/>
    <w:qFormat/>
    <w:rsid w:val="00226F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1113</Characters>
  <Application>Microsoft Office Word</Application>
  <DocSecurity>0</DocSecurity>
  <Lines>9</Lines>
  <Paragraphs>2</Paragraphs>
  <ScaleCrop>false</ScaleCrop>
  <Company>HP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2023-05-03T01:42:00Z</dcterms:created>
  <dcterms:modified xsi:type="dcterms:W3CDTF">2023-05-03T01:45:00Z</dcterms:modified>
</cp:coreProperties>
</file>