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DC750D" w:rsidRPr="00447C4C" w:rsidTr="00F03876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C750D" w:rsidRPr="00447C4C" w:rsidRDefault="00DC750D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C750D" w:rsidRPr="00447C4C" w:rsidTr="00F03876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C750D" w:rsidRPr="00447C4C" w:rsidRDefault="00DC750D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750D" w:rsidRPr="00A965C1" w:rsidRDefault="00DC750D" w:rsidP="00F03876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750D" w:rsidRPr="00447C4C" w:rsidRDefault="00DC750D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17/4/2023 - Đến ngày: 21/4/2023</w:t>
            </w:r>
          </w:p>
        </w:tc>
      </w:tr>
      <w:tr w:rsidR="00DC750D" w:rsidRPr="00447C4C" w:rsidTr="00F03876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24/4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6144AC" w:rsidRDefault="00DC750D" w:rsidP="00F03876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pPr>
              <w:rPr>
                <w:color w:val="000000"/>
              </w:rPr>
            </w:pPr>
            <w:r w:rsidRPr="00340192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340192" w:rsidRDefault="00DC750D" w:rsidP="00F03876">
            <w:pPr>
              <w:pStyle w:val="TableParagraph"/>
              <w:spacing w:before="0" w:line="223" w:lineRule="exact"/>
            </w:pPr>
            <w:r w:rsidRPr="00340192">
              <w:rPr>
                <w:bCs/>
              </w:rPr>
              <w:t xml:space="preserve">Luyện tập chung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340192" w:rsidRDefault="00DC750D" w:rsidP="00F03876"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Đất nước chúng mình.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340192" w:rsidRDefault="00DC750D" w:rsidP="00F03876"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Đất nước chúng mình.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680353" w:rsidRDefault="00DC750D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340192" w:rsidRDefault="00DC750D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340192">
              <w:rPr>
                <w:sz w:val="22"/>
                <w:szCs w:val="22"/>
              </w:rPr>
              <w:t>Em yêu quê hương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B429D6" w:rsidRDefault="00DC750D" w:rsidP="00F03876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6144AC" w:rsidRDefault="00DC750D" w:rsidP="00F03876">
            <w:r w:rsidRPr="00340192">
              <w:rPr>
                <w:color w:val="000000" w:themeColor="text1"/>
              </w:rPr>
              <w:t xml:space="preserve">Hoàn thành bài + Ôn tập Toán: </w:t>
            </w:r>
            <w:r>
              <w:rPr>
                <w:color w:val="000000" w:themeColor="text1"/>
              </w:rPr>
              <w:t>Giải toán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25/4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C04F0C" w:rsidRDefault="00DC750D" w:rsidP="00F03876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pPr>
              <w:rPr>
                <w:color w:val="000000"/>
              </w:rPr>
            </w:pPr>
            <w:r w:rsidRPr="00340192">
              <w:rPr>
                <w:color w:val="000000" w:themeColor="text1"/>
              </w:rPr>
              <w:t>Nói và Nghe: Kể chuyện: Thánh Gióng.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274394" w:rsidRDefault="00DC750D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340192" w:rsidRDefault="00DC750D" w:rsidP="00F03876">
            <w:pPr>
              <w:pStyle w:val="TableParagraph"/>
              <w:spacing w:before="94"/>
            </w:pPr>
            <w:r w:rsidRPr="00340192">
              <w:rPr>
                <w:color w:val="000000" w:themeColor="text1"/>
              </w:rPr>
              <w:t>Viết: Chữ hoa V (kiểu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C04F0C" w:rsidRDefault="00DC750D" w:rsidP="00F03876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862AA7" w:rsidRDefault="00DC750D" w:rsidP="00F03876">
            <w:pPr>
              <w:spacing w:line="360" w:lineRule="auto"/>
            </w:pPr>
            <w:r w:rsidRPr="00340192">
              <w:t>Unit 10: My house – Lesson 1.1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274394" w:rsidRDefault="00DC750D" w:rsidP="00F0387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197850" w:rsidRDefault="00DC750D" w:rsidP="00F03876">
            <w:pPr>
              <w:pStyle w:val="TableParagraph"/>
              <w:spacing w:before="0" w:line="223" w:lineRule="exact"/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274394" w:rsidRDefault="00DC750D" w:rsidP="00F03876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197850" w:rsidRDefault="00DC750D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t xml:space="preserve">Ôn tập bài hát </w:t>
            </w:r>
            <w:r w:rsidRPr="00340192">
              <w:rPr>
                <w:i/>
                <w:iCs/>
              </w:rPr>
              <w:t xml:space="preserve">Ngày hè vui. </w:t>
            </w:r>
            <w:r w:rsidRPr="00340192">
              <w:t xml:space="preserve">Nhạc cụ: </w:t>
            </w:r>
            <w:r w:rsidRPr="00340192">
              <w:rPr>
                <w:i/>
                <w:iCs/>
              </w:rPr>
              <w:t>Dùng nhạc cụ gõ thể hiện các hình tiết tấu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26F73" w:rsidRDefault="00DC750D" w:rsidP="00F03876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862AA7" w:rsidRDefault="00DC750D" w:rsidP="00F03876">
            <w:r w:rsidRPr="00340192">
              <w:rPr>
                <w:rFonts w:eastAsia="Calibri"/>
                <w:color w:val="000000" w:themeColor="text1"/>
                <w:highlight w:val="white"/>
              </w:rPr>
              <w:t>Tạo hình rô - bốt</w:t>
            </w:r>
            <w:r w:rsidRPr="00340192">
              <w:rPr>
                <w:rFonts w:eastAsia="Calibri"/>
                <w:color w:val="000000" w:themeColor="text1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753304" w:rsidRDefault="00DC750D" w:rsidP="00F03876">
            <w:pPr>
              <w:shd w:val="clear" w:color="auto" w:fill="FFFFFF" w:themeFill="background1"/>
              <w:spacing w:line="276" w:lineRule="auto"/>
              <w:jc w:val="both"/>
            </w:pPr>
            <w:r w:rsidRPr="00340192">
              <w:rPr>
                <w:color w:val="000000" w:themeColor="text1"/>
              </w:rPr>
              <w:t>Bài 4: Tại chỗ ném rổ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RPr="00447C4C" w:rsidTr="00F03876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26/4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197850" w:rsidRDefault="00DC750D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t xml:space="preserve">Ôn tập bài hát </w:t>
            </w:r>
            <w:r w:rsidRPr="00340192">
              <w:rPr>
                <w:i/>
                <w:iCs/>
              </w:rPr>
              <w:t xml:space="preserve">Ngày hè vui. </w:t>
            </w:r>
            <w:r w:rsidRPr="00340192">
              <w:rPr>
                <w:iCs/>
              </w:rPr>
              <w:t>Ôn</w:t>
            </w:r>
            <w:r w:rsidRPr="00340192">
              <w:rPr>
                <w:i/>
                <w:iCs/>
              </w:rPr>
              <w:t xml:space="preserve"> </w:t>
            </w:r>
            <w:r w:rsidRPr="00340192">
              <w:t xml:space="preserve">Nhạc cụ: </w:t>
            </w:r>
            <w:r w:rsidRPr="00340192">
              <w:rPr>
                <w:i/>
                <w:iCs/>
              </w:rPr>
              <w:t>Dùng nhạc cụ gõ thể hiện các hình tiết tấu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340192" w:rsidRDefault="00DC750D" w:rsidP="00F03876">
            <w:pPr>
              <w:pStyle w:val="TableParagraph"/>
              <w:spacing w:before="0" w:line="223" w:lineRule="exact"/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</w:rPr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pPr>
              <w:rPr>
                <w:color w:val="000000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Trên các miền đất nước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C04F0C" w:rsidRDefault="00DC750D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pPr>
              <w:rPr>
                <w:color w:val="000000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Trên các miền đất nước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pPr>
              <w:pStyle w:val="TableParagraph"/>
              <w:spacing w:before="0" w:line="223" w:lineRule="exact"/>
            </w:pPr>
            <w:r w:rsidRPr="00340192">
              <w:rPr>
                <w:color w:val="000000" w:themeColor="text1"/>
              </w:rPr>
              <w:t>Các mùa trong năm (Tiết 4)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 + Ôn tập về đọc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C04F0C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 + Ôn tập về giải toán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7C74B7" w:rsidRDefault="00DC750D" w:rsidP="00F03876">
            <w:pPr>
              <w:rPr>
                <w:color w:val="000000"/>
              </w:rPr>
            </w:pPr>
            <w:r w:rsidRPr="00340192">
              <w:rPr>
                <w:color w:val="000000" w:themeColor="text1"/>
              </w:rPr>
              <w:t>Bài 4: Tại chỗ ném rổ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rPr>
                <w:color w:val="000000" w:themeColor="text1"/>
              </w:rPr>
              <w:t>Nghe-viết;Trên các miền đất nước. Viết hoa tên riêng địa lí. Phân biệt: ch/tr, iu/iêu.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862AA7" w:rsidRDefault="00DC750D" w:rsidP="00F03876">
            <w:r w:rsidRPr="00340192">
              <w:t>Unit 10: My house – Lesson 1.2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50D" w:rsidRPr="00340192" w:rsidRDefault="00DC750D" w:rsidP="00F03876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340192">
              <w:rPr>
                <w:color w:val="000000" w:themeColor="text1"/>
              </w:rPr>
              <w:t>LT1: Mở rộng vốn từ về sản phẩm truyền thống của đất nước. câu giới thiệu.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rPr>
                <w:bCs/>
                <w:lang w:val="vi-VN"/>
              </w:rPr>
              <w:t>Biểu đồ tranh</w:t>
            </w:r>
            <w:r w:rsidRPr="00340192">
              <w:rPr>
                <w:bCs/>
              </w:rPr>
              <w:t xml:space="preserve">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340192" w:rsidRDefault="00DC750D" w:rsidP="00F03876">
            <w:r w:rsidRPr="00340192">
              <w:rPr>
                <w:color w:val="000000" w:themeColor="text1"/>
              </w:rPr>
              <w:t>Nghề của mẹ, nghề của cha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rPr>
                <w:color w:val="000000"/>
              </w:rPr>
            </w:pPr>
            <w:r w:rsidRPr="00340192">
              <w:rPr>
                <w:color w:val="000000"/>
              </w:rPr>
              <w:t xml:space="preserve">Giáo dục địa phương: CĐ3: </w:t>
            </w:r>
            <w:r w:rsidRPr="00340192">
              <w:rPr>
                <w:rFonts w:eastAsia="Arial"/>
                <w:bCs/>
              </w:rPr>
              <w:t>Danh nhân Hà Nội – Tô Hiến Thành (T1)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rPr>
                <w:bCs/>
                <w:lang w:val="vi-VN"/>
              </w:rPr>
              <w:t>Biểu đồ tranh</w:t>
            </w:r>
            <w:r w:rsidRPr="00340192">
              <w:rPr>
                <w:bCs/>
              </w:rPr>
              <w:t xml:space="preserve">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B429D6" w:rsidRDefault="00DC750D" w:rsidP="00F0387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rPr>
                <w:color w:val="000000"/>
              </w:rPr>
            </w:pPr>
            <w:r>
              <w:rPr>
                <w:color w:val="000000"/>
              </w:rPr>
              <w:t>Vẽ theo mấu: Vẽ con vât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274394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rPr>
                <w:color w:val="000000" w:themeColor="text1"/>
              </w:rPr>
              <w:t>Viết đoạn giới thiệu một đồ vật làm từ tre hoặc gỗ.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rPr>
                <w:color w:val="000000" w:themeColor="text1"/>
              </w:rPr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340192" w:rsidRDefault="00DC750D" w:rsidP="00F03876">
            <w:r w:rsidRPr="00340192">
              <w:t>Một số hiện tượng thiên tai (T1)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Default="00DC750D" w:rsidP="00F03876">
            <w:pPr>
              <w:jc w:val="center"/>
            </w:pP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753304" w:rsidRDefault="00DC750D" w:rsidP="00F03876">
            <w:pPr>
              <w:rPr>
                <w:color w:val="000000"/>
              </w:rPr>
            </w:pPr>
            <w:r w:rsidRPr="00340192">
              <w:rPr>
                <w:color w:val="000000"/>
              </w:rPr>
              <w:t xml:space="preserve">Giáo dục địa phương: CĐ3: </w:t>
            </w:r>
            <w:r w:rsidRPr="00340192">
              <w:rPr>
                <w:rFonts w:eastAsia="Arial"/>
                <w:bCs/>
              </w:rPr>
              <w:t>Danh nhân Hà Nội – Tô Hiến Thành (T2)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C750D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0D" w:rsidRPr="00447C4C" w:rsidRDefault="00DC750D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50D" w:rsidRPr="00F94EA6" w:rsidRDefault="00DC750D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Pr="00753304" w:rsidRDefault="00DC750D" w:rsidP="00F03876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DC750D" w:rsidRPr="00447C4C" w:rsidTr="00F03876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447C4C" w:rsidRDefault="00DC750D" w:rsidP="00F038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752A66" w:rsidRDefault="00DC750D" w:rsidP="00F0387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DC750D" w:rsidRPr="00447C4C" w:rsidRDefault="00DC750D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11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4 năm 2023</w:t>
            </w:r>
          </w:p>
        </w:tc>
      </w:tr>
      <w:tr w:rsidR="00DC750D" w:rsidRPr="00447C4C" w:rsidTr="00F03876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447C4C" w:rsidRDefault="00DC750D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447C4C" w:rsidRDefault="00DC750D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0D" w:rsidRPr="00447C4C" w:rsidRDefault="00DC750D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DC750D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C750D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C750D" w:rsidRDefault="00DC750D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DC750D" w:rsidRPr="00FA032F" w:rsidRDefault="00DC750D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0D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C750D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C750D" w:rsidRPr="00447C4C" w:rsidRDefault="00DC750D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0D" w:rsidRPr="00447C4C" w:rsidRDefault="00DC750D" w:rsidP="00F0387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0D"/>
    <w:rsid w:val="00420E56"/>
    <w:rsid w:val="0056361E"/>
    <w:rsid w:val="00D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750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C750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C750D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DC750D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750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C750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C750D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DC750D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2023-04-24T08:37:00Z</dcterms:created>
  <dcterms:modified xsi:type="dcterms:W3CDTF">2023-04-24T08:38:00Z</dcterms:modified>
</cp:coreProperties>
</file>