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E72B2" w14:textId="65A6D62F" w:rsidR="004D1F0B" w:rsidRPr="00157FA5" w:rsidRDefault="004D1F0B" w:rsidP="00157FA5">
      <w:pPr>
        <w:jc w:val="both"/>
        <w:rPr>
          <w:rFonts w:ascii="Roboto" w:hAnsi="Roboto"/>
          <w:b/>
          <w:bCs/>
          <w:color w:val="0070C0"/>
          <w:sz w:val="56"/>
          <w:szCs w:val="56"/>
        </w:rPr>
      </w:pPr>
      <w:r w:rsidRPr="00157FA5">
        <w:rPr>
          <w:rFonts w:ascii="Roboto" w:hAnsi="Roboto"/>
          <w:b/>
          <w:bCs/>
          <w:color w:val="0070C0"/>
          <w:sz w:val="56"/>
          <w:szCs w:val="56"/>
        </w:rPr>
        <w:t xml:space="preserve">Những điều thú vị trong từng tiết học Stem: </w:t>
      </w:r>
      <w:r w:rsidRPr="00157FA5">
        <w:rPr>
          <w:rFonts w:ascii="Roboto" w:hAnsi="Roboto"/>
          <w:b/>
          <w:bCs/>
          <w:color w:val="0070C0"/>
          <w:sz w:val="56"/>
          <w:szCs w:val="56"/>
        </w:rPr>
        <w:t>Bước nhảy sâu đo</w:t>
      </w:r>
      <w:r w:rsidRPr="00157FA5">
        <w:rPr>
          <w:rFonts w:ascii="Roboto" w:hAnsi="Roboto"/>
          <w:b/>
          <w:bCs/>
          <w:color w:val="0070C0"/>
          <w:sz w:val="56"/>
          <w:szCs w:val="56"/>
        </w:rPr>
        <w:t>.</w:t>
      </w:r>
    </w:p>
    <w:p w14:paraId="4C73AB61" w14:textId="73D10E7B" w:rsidR="004D1F0B" w:rsidRDefault="004D1F0B" w:rsidP="004D1F0B">
      <w:pPr>
        <w:rPr>
          <w:rFonts w:ascii="Roboto" w:hAnsi="Roboto"/>
          <w:sz w:val="28"/>
          <w:szCs w:val="28"/>
        </w:rPr>
      </w:pPr>
      <w:r w:rsidRPr="00157FA5">
        <w:rPr>
          <w:rFonts w:ascii="Roboto" w:hAnsi="Roboto"/>
          <w:sz w:val="28"/>
          <w:szCs w:val="28"/>
        </w:rPr>
        <w:t>Các bạn học sinh lớp 2A2 vui thật vui trong từng tiết học Stem mang lại. Những tiết học cô giáo không chỉ truyền đạt những kiến thức kĩ năng để học sinh hoàn thành được sản phẩm mà thông qua tiết học các bạn vừa được học vừa được chơi. Bạn nào cũng thấy thú vị và không áp lực tí nào. Mỗi bài học các bạn học sinh được thành hành để tạo ra một sản phẩm. Những chú sâu đo bé tẹo được tạo ra từ bìa giấy vui mắt làm sao, khiến các bạn nhỏ mê mẩn không rời.</w:t>
      </w:r>
    </w:p>
    <w:p w14:paraId="36258809" w14:textId="77777777" w:rsidR="00157FA5" w:rsidRPr="00157FA5" w:rsidRDefault="00157FA5" w:rsidP="004D1F0B">
      <w:pPr>
        <w:rPr>
          <w:rFonts w:ascii="Roboto" w:hAnsi="Roboto"/>
          <w:sz w:val="28"/>
          <w:szCs w:val="28"/>
        </w:rPr>
      </w:pPr>
    </w:p>
    <w:p w14:paraId="7654EB4C" w14:textId="41C9AD8B" w:rsidR="004D1F0B" w:rsidRDefault="004D1F0B" w:rsidP="004D1F0B">
      <w:r>
        <w:rPr>
          <w:noProof/>
        </w:rPr>
        <w:drawing>
          <wp:inline distT="0" distB="0" distL="0" distR="0" wp14:anchorId="5154F5CE" wp14:editId="0AFDB306">
            <wp:extent cx="5760085" cy="43154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4315460"/>
                    </a:xfrm>
                    <a:prstGeom prst="rect">
                      <a:avLst/>
                    </a:prstGeom>
                  </pic:spPr>
                </pic:pic>
              </a:graphicData>
            </a:graphic>
          </wp:inline>
        </w:drawing>
      </w:r>
    </w:p>
    <w:p w14:paraId="71138875" w14:textId="2E1EF606" w:rsidR="004D1F0B" w:rsidRDefault="004D1F0B" w:rsidP="004D1F0B">
      <w:r>
        <w:rPr>
          <w:noProof/>
        </w:rPr>
        <w:lastRenderedPageBreak/>
        <w:drawing>
          <wp:inline distT="0" distB="0" distL="0" distR="0" wp14:anchorId="03D7DC35" wp14:editId="45DBFB7E">
            <wp:extent cx="5760085" cy="43154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4315460"/>
                    </a:xfrm>
                    <a:prstGeom prst="rect">
                      <a:avLst/>
                    </a:prstGeom>
                  </pic:spPr>
                </pic:pic>
              </a:graphicData>
            </a:graphic>
          </wp:inline>
        </w:drawing>
      </w:r>
    </w:p>
    <w:p w14:paraId="74D12057" w14:textId="6FB164C7" w:rsidR="004D1F0B" w:rsidRDefault="004D1F0B" w:rsidP="004D1F0B">
      <w:r>
        <w:rPr>
          <w:noProof/>
        </w:rPr>
        <w:drawing>
          <wp:inline distT="0" distB="0" distL="0" distR="0" wp14:anchorId="037406E1" wp14:editId="3B2E1FDE">
            <wp:extent cx="5760085" cy="43154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4315460"/>
                    </a:xfrm>
                    <a:prstGeom prst="rect">
                      <a:avLst/>
                    </a:prstGeom>
                  </pic:spPr>
                </pic:pic>
              </a:graphicData>
            </a:graphic>
          </wp:inline>
        </w:drawing>
      </w:r>
    </w:p>
    <w:p w14:paraId="323ADD4B" w14:textId="60177562" w:rsidR="004D1F0B" w:rsidRDefault="004D1F0B" w:rsidP="004D1F0B">
      <w:r>
        <w:rPr>
          <w:noProof/>
        </w:rPr>
        <w:lastRenderedPageBreak/>
        <w:drawing>
          <wp:inline distT="0" distB="0" distL="0" distR="0" wp14:anchorId="71AF1010" wp14:editId="3DB4E73A">
            <wp:extent cx="5760085" cy="76879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7687945"/>
                    </a:xfrm>
                    <a:prstGeom prst="rect">
                      <a:avLst/>
                    </a:prstGeom>
                  </pic:spPr>
                </pic:pic>
              </a:graphicData>
            </a:graphic>
          </wp:inline>
        </w:drawing>
      </w:r>
    </w:p>
    <w:p w14:paraId="7EFF1E38" w14:textId="596BBE13" w:rsidR="004D1F0B" w:rsidRDefault="004D1F0B" w:rsidP="004D1F0B">
      <w:r>
        <w:rPr>
          <w:noProof/>
        </w:rPr>
        <w:lastRenderedPageBreak/>
        <w:drawing>
          <wp:inline distT="0" distB="0" distL="0" distR="0" wp14:anchorId="21ED6B67" wp14:editId="2B04277D">
            <wp:extent cx="5760085" cy="43154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4315460"/>
                    </a:xfrm>
                    <a:prstGeom prst="rect">
                      <a:avLst/>
                    </a:prstGeom>
                  </pic:spPr>
                </pic:pic>
              </a:graphicData>
            </a:graphic>
          </wp:inline>
        </w:drawing>
      </w:r>
    </w:p>
    <w:p w14:paraId="1567CCAD" w14:textId="4680CFE9" w:rsidR="004D1F0B" w:rsidRDefault="004D1F0B" w:rsidP="004D1F0B">
      <w:r>
        <w:rPr>
          <w:noProof/>
        </w:rPr>
        <w:drawing>
          <wp:inline distT="0" distB="0" distL="0" distR="0" wp14:anchorId="56B4E666" wp14:editId="1FE84EAD">
            <wp:extent cx="5760085" cy="3999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3999865"/>
                    </a:xfrm>
                    <a:prstGeom prst="rect">
                      <a:avLst/>
                    </a:prstGeom>
                  </pic:spPr>
                </pic:pic>
              </a:graphicData>
            </a:graphic>
          </wp:inline>
        </w:drawing>
      </w:r>
    </w:p>
    <w:p w14:paraId="12FC29E1" w14:textId="2CC2DE5F" w:rsidR="00304D84" w:rsidRDefault="00304D84" w:rsidP="004D1F0B"/>
    <w:sectPr w:rsidR="00304D84"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F0B"/>
    <w:rsid w:val="00157FA5"/>
    <w:rsid w:val="00304D84"/>
    <w:rsid w:val="004D1F0B"/>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D57B2"/>
  <w15:chartTrackingRefBased/>
  <w15:docId w15:val="{FDC3CA98-C9A0-4633-8147-649B7A289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79</Words>
  <Characters>452</Characters>
  <Application>Microsoft Office Word</Application>
  <DocSecurity>0</DocSecurity>
  <Lines>3</Lines>
  <Paragraphs>1</Paragraphs>
  <ScaleCrop>false</ScaleCrop>
  <Company/>
  <LinksUpToDate>false</LinksUpToDate>
  <CharactersWithSpaces>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2022-12-25T13:40:00Z</dcterms:created>
  <dcterms:modified xsi:type="dcterms:W3CDTF">2022-12-25T13:52:00Z</dcterms:modified>
</cp:coreProperties>
</file>