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351"/>
        <w:tblW w:w="10481" w:type="dxa"/>
        <w:tblLook w:val="04A0" w:firstRow="1" w:lastRow="0" w:firstColumn="1" w:lastColumn="0" w:noHBand="0" w:noVBand="1"/>
      </w:tblPr>
      <w:tblGrid>
        <w:gridCol w:w="854"/>
        <w:gridCol w:w="670"/>
        <w:gridCol w:w="561"/>
        <w:gridCol w:w="686"/>
        <w:gridCol w:w="1296"/>
        <w:gridCol w:w="4864"/>
        <w:gridCol w:w="318"/>
        <w:gridCol w:w="51"/>
        <w:gridCol w:w="1067"/>
        <w:gridCol w:w="114"/>
      </w:tblGrid>
      <w:tr w:rsidR="003D5E5C" w:rsidRPr="00BB67A8" w:rsidTr="003D5E5C">
        <w:trPr>
          <w:gridAfter w:val="1"/>
          <w:wAfter w:w="114" w:type="dxa"/>
          <w:trHeight w:val="68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GoBack"/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D5E5C" w:rsidRPr="00BB67A8" w:rsidTr="003D5E5C">
        <w:trPr>
          <w:gridAfter w:val="1"/>
          <w:wAfter w:w="114" w:type="dxa"/>
          <w:trHeight w:val="368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2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3D5E5C" w:rsidRPr="00BB67A8" w:rsidTr="003D5E5C">
        <w:trPr>
          <w:gridAfter w:val="1"/>
          <w:wAfter w:w="114" w:type="dxa"/>
          <w:trHeight w:val="236"/>
        </w:trPr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3D5E5C" w:rsidRPr="008C048F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 w:rsidR="0045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5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D5E5C" w:rsidRPr="00BB67A8" w:rsidRDefault="00452C6E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52C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52C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 28/</w:t>
            </w:r>
            <w:r w:rsidRPr="00452C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 w:rsidRPr="00452C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1/202</w:t>
            </w:r>
            <w:r w:rsidRPr="00452C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 w:rsidRPr="00452C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Đến ngày:02/</w:t>
            </w:r>
            <w:r w:rsidRPr="00452C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 w:rsidRPr="00452C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2/202</w:t>
            </w:r>
            <w:r w:rsidRPr="00452C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 w:rsidR="003D5E5C" w:rsidRPr="00E07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D5E5C" w:rsidRPr="00BB67A8" w:rsidTr="003D5E5C">
        <w:trPr>
          <w:gridAfter w:val="1"/>
          <w:wAfter w:w="114" w:type="dxa"/>
          <w:trHeight w:val="55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E5C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3D5E5C" w:rsidRPr="001C6D04" w:rsidRDefault="00452C6E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28/</w:t>
            </w:r>
            <w:r w:rsidRP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P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D5E5C">
              <w:rPr>
                <w:rFonts w:ascii="Times New Roman" w:eastAsia="Times New Roman" w:hAnsi="Times New Roman" w:cs="Times New Roman"/>
                <w:color w:val="000000"/>
              </w:rPr>
              <w:t xml:space="preserve"> SHDC – CĐ:Biết ơn thầy cô giáo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3D5E5C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Người gác rừng tí hon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Luyện tập chung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Kính già yêu trẻ (Tiết 2)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Kể chuyện được chứng kiến hoặc tham gia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3D5E5C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Ôn 5 động tác đã học của bài thể dục PTC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3D5E5C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E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1/8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452C6E" w:rsidRP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452C6E" w:rsidRP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="00452C6E" w:rsidRP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3D5E5C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Xmind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3D5E5C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MRVT: Bảo vệ môi trường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Luyện tập chung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3D5E5C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Thủy tinh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3D5E5C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“ Thà hi sinh tất cả chứ không chịu mất nước”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GD NSTLVM- Thăm khu di tích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Ôn bài hát : Ước mơ (Nhạc Trung Hoa)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452C6E" w:rsidRP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452C6E" w:rsidRP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="00452C6E" w:rsidRP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3D5E5C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Trồng rừng ngập mặn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3D5E5C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D5E5C">
              <w:rPr>
                <w:rFonts w:ascii="Times New Roman" w:eastAsia="Times New Roman" w:hAnsi="Times New Roman" w:cs="Times New Roman"/>
                <w:color w:val="000000"/>
              </w:rPr>
              <w:t xml:space="preserve"> Chia một STP cho một số tự nhiên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Luyện tập tả người: (Tả ngoại hình)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Cắt, khâu, thêu (Tiết 2)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Công nghiệp (Tiếp theo)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Giới thiệu và trưng bày sản phẩm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  <w:r w:rsidR="00452C6E" w:rsidRP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452C6E" w:rsidRP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Luyện tập về quan hệ từ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E5C" w:rsidRPr="00BB67A8" w:rsidRDefault="003D5E5C" w:rsidP="003D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E5C" w:rsidRPr="00BB67A8" w:rsidRDefault="003D5E5C" w:rsidP="003D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E5C" w:rsidRPr="00BB67A8" w:rsidRDefault="003D5E5C" w:rsidP="003D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Động tác thăng bằng của bài thể dục phát triển chung - Trò chơi:“Ai nhanh và khéo hơn”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E5C" w:rsidRPr="00BB67A8" w:rsidRDefault="003D5E5C" w:rsidP="003D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Luyện tập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Nghe – viết: Hành trình của bầy ong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Unit 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What are you reading? Lesson 2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Giới thiệu sách theo CĐ – Xem băng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Xmind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  <w:r w:rsidR="00452C6E" w:rsidRP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452C6E" w:rsidRP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="00452C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Luyện tập tả người: (Tả ngoại hình)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Unit 8: What are you reading? Lesson 3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3D5E5C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D5E5C">
              <w:rPr>
                <w:rFonts w:ascii="Times New Roman" w:eastAsia="Times New Roman" w:hAnsi="Times New Roman" w:cs="Times New Roman"/>
                <w:color w:val="000000"/>
              </w:rPr>
              <w:t>Chia một STP cho 10, 100, 1000; ...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3D5E5C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Cao su, chất dẻo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3D5E5C" w:rsidRPr="00BB67A8" w:rsidTr="00452C6E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E5C" w:rsidRPr="00BB67A8" w:rsidRDefault="003D5E5C" w:rsidP="0045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E5C" w:rsidRPr="00BB67A8" w:rsidRDefault="003D5E5C" w:rsidP="0045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E5C" w:rsidRPr="00BB67A8" w:rsidRDefault="003D5E5C" w:rsidP="0045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Sơ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–</w:t>
            </w:r>
            <w:r>
              <w:t xml:space="preserve"> </w:t>
            </w:r>
            <w:r w:rsidRPr="003D5E5C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HĐ1: Giao lưu tìm hiểu vè ngày thành lập QĐNDVN và QPTD 22/12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E5C" w:rsidRPr="00BB67A8" w:rsidRDefault="003D5E5C" w:rsidP="0045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3D5E5C" w:rsidRPr="00BB67A8" w:rsidTr="003D5E5C">
        <w:trPr>
          <w:gridAfter w:val="1"/>
          <w:wAfter w:w="114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3D5E5C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E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2/8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5E5C" w:rsidRPr="00BB67A8" w:rsidTr="003D5E5C">
        <w:trPr>
          <w:gridAfter w:val="1"/>
          <w:wAfter w:w="114" w:type="dxa"/>
          <w:trHeight w:val="205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3D5E5C" w:rsidRPr="00BB67A8" w:rsidTr="003D5E5C">
        <w:trPr>
          <w:gridAfter w:val="1"/>
          <w:wAfter w:w="114" w:type="dxa"/>
          <w:trHeight w:val="322"/>
        </w:trPr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11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3D5E5C" w:rsidRPr="00BB67A8" w:rsidTr="003D5E5C">
        <w:trPr>
          <w:trHeight w:val="93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3D5E5C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D5E5C" w:rsidRPr="00BB67A8" w:rsidRDefault="003D5E5C" w:rsidP="005D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5E5C" w:rsidRPr="00BB67A8" w:rsidRDefault="003D5E5C" w:rsidP="005D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bookmarkEnd w:id="0"/>
    </w:tbl>
    <w:p w:rsidR="00CC28F7" w:rsidRDefault="00CC28F7"/>
    <w:sectPr w:rsidR="00CC28F7" w:rsidSect="003D5E5C">
      <w:pgSz w:w="12240" w:h="15840"/>
      <w:pgMar w:top="142" w:right="474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5C"/>
    <w:rsid w:val="003D5E5C"/>
    <w:rsid w:val="00452C6E"/>
    <w:rsid w:val="00C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3C091-6C76-41E9-8CD8-A8F4ED51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1</cp:revision>
  <dcterms:created xsi:type="dcterms:W3CDTF">2022-11-23T21:48:00Z</dcterms:created>
  <dcterms:modified xsi:type="dcterms:W3CDTF">2022-11-23T22:14:00Z</dcterms:modified>
</cp:coreProperties>
</file>