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289" w:type="dxa"/>
        <w:tblCellMar>
          <w:top w:w="15" w:type="dxa"/>
          <w:left w:w="15" w:type="dxa"/>
          <w:bottom w:w="15" w:type="dxa"/>
          <w:right w:w="15" w:type="dxa"/>
        </w:tblCellMar>
        <w:tblLook w:val="04A0" w:firstRow="1" w:lastRow="0" w:firstColumn="1" w:lastColumn="0" w:noHBand="0" w:noVBand="1"/>
      </w:tblPr>
      <w:tblGrid>
        <w:gridCol w:w="4542"/>
        <w:gridCol w:w="5665"/>
      </w:tblGrid>
      <w:tr w:rsidR="0082483A" w:rsidRPr="0082483A" w14:paraId="5BEC53FC" w14:textId="77777777" w:rsidTr="00157CDF">
        <w:trPr>
          <w:trHeight w:val="1571"/>
        </w:trPr>
        <w:tc>
          <w:tcPr>
            <w:tcW w:w="4542" w:type="dxa"/>
            <w:shd w:val="clear" w:color="auto" w:fill="FFFFFF"/>
            <w:tcMar>
              <w:top w:w="0" w:type="dxa"/>
              <w:left w:w="115" w:type="dxa"/>
              <w:bottom w:w="0" w:type="dxa"/>
              <w:right w:w="115" w:type="dxa"/>
            </w:tcMar>
            <w:hideMark/>
          </w:tcPr>
          <w:p w14:paraId="5F9BBAC4" w14:textId="4BE121B6" w:rsidR="0082483A" w:rsidRPr="0082483A" w:rsidRDefault="0082483A" w:rsidP="00402D72">
            <w:pPr>
              <w:spacing w:line="276" w:lineRule="auto"/>
              <w:jc w:val="center"/>
              <w:rPr>
                <w:rFonts w:ascii="Times New Roman" w:eastAsia="Times New Roman" w:hAnsi="Times New Roman" w:cs="Times New Roman"/>
                <w:lang w:val="vi-VN"/>
              </w:rPr>
            </w:pPr>
            <w:r w:rsidRPr="00157CDF">
              <w:rPr>
                <w:rFonts w:ascii="Times New Roman" w:eastAsia="Times New Roman" w:hAnsi="Times New Roman" w:cs="Times New Roman"/>
              </w:rPr>
              <w:t>UBND</w:t>
            </w:r>
            <w:r w:rsidRPr="00157CDF">
              <w:rPr>
                <w:rFonts w:ascii="Times New Roman" w:eastAsia="Times New Roman" w:hAnsi="Times New Roman" w:cs="Times New Roman"/>
                <w:lang w:val="vi-VN"/>
              </w:rPr>
              <w:t xml:space="preserve"> QUẬN LONG BIÊN</w:t>
            </w:r>
          </w:p>
          <w:p w14:paraId="7458D501" w14:textId="77777777" w:rsidR="0082483A" w:rsidRPr="0082483A" w:rsidRDefault="0082483A" w:rsidP="00402D72">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8"/>
                <w:szCs w:val="28"/>
                <w:shd w:val="clear" w:color="auto" w:fill="FFFFFF"/>
              </w:rPr>
              <w:t>TRƯỜNG TH GIANG BIÊN</w:t>
            </w:r>
          </w:p>
          <w:p w14:paraId="0EF08579" w14:textId="55E07047" w:rsidR="0082483A" w:rsidRPr="0082483A" w:rsidRDefault="0082483A" w:rsidP="00402D72">
            <w:pPr>
              <w:spacing w:line="276" w:lineRule="auto"/>
              <w:rPr>
                <w:rFonts w:ascii="Times New Roman" w:eastAsia="Times New Roman" w:hAnsi="Times New Roman" w:cs="Times New Roman"/>
              </w:rPr>
            </w:pPr>
            <w:r w:rsidRPr="0082483A">
              <w:rPr>
                <w:rFonts w:ascii="Times New Roman" w:eastAsia="Times New Roman" w:hAnsi="Times New Roman" w:cs="Times New Roman"/>
                <w:b/>
                <w:bCs/>
                <w:color w:val="000000"/>
                <w:sz w:val="28"/>
                <w:szCs w:val="28"/>
                <w:shd w:val="clear" w:color="auto" w:fill="FFFFFF"/>
              </w:rPr>
              <w:t>                      ------------------</w:t>
            </w:r>
          </w:p>
          <w:p w14:paraId="3C3D1B0B" w14:textId="77777777" w:rsidR="0082483A" w:rsidRPr="0082483A" w:rsidRDefault="0082483A" w:rsidP="00402D72">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color w:val="000000"/>
                <w:sz w:val="28"/>
                <w:szCs w:val="28"/>
                <w:shd w:val="clear" w:color="auto" w:fill="FFFFFF"/>
              </w:rPr>
              <w:t>Số:....../KH - THGB</w:t>
            </w:r>
          </w:p>
        </w:tc>
        <w:tc>
          <w:tcPr>
            <w:tcW w:w="5665" w:type="dxa"/>
            <w:shd w:val="clear" w:color="auto" w:fill="FFFFFF"/>
            <w:tcMar>
              <w:top w:w="0" w:type="dxa"/>
              <w:left w:w="115" w:type="dxa"/>
              <w:bottom w:w="0" w:type="dxa"/>
              <w:right w:w="115" w:type="dxa"/>
            </w:tcMar>
            <w:hideMark/>
          </w:tcPr>
          <w:p w14:paraId="0F4355A8" w14:textId="77777777" w:rsidR="0082483A" w:rsidRPr="0082483A" w:rsidRDefault="0082483A" w:rsidP="00402D72">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6"/>
                <w:szCs w:val="26"/>
                <w:shd w:val="clear" w:color="auto" w:fill="FFFFFF"/>
              </w:rPr>
              <w:t>CỘNG HÒA XÃ HỘI CHỦ NGHĨA VIỆT NAM</w:t>
            </w:r>
          </w:p>
          <w:p w14:paraId="2539CDA6" w14:textId="77777777" w:rsidR="0082483A" w:rsidRPr="0082483A" w:rsidRDefault="0082483A" w:rsidP="00402D72">
            <w:pPr>
              <w:spacing w:line="276" w:lineRule="auto"/>
              <w:jc w:val="center"/>
              <w:rPr>
                <w:rFonts w:ascii="Times New Roman" w:eastAsia="Times New Roman" w:hAnsi="Times New Roman" w:cs="Times New Roman"/>
              </w:rPr>
            </w:pPr>
            <w:r w:rsidRPr="0082483A">
              <w:rPr>
                <w:rFonts w:ascii="Times New Roman" w:eastAsia="Times New Roman" w:hAnsi="Times New Roman" w:cs="Times New Roman"/>
                <w:b/>
                <w:bCs/>
                <w:color w:val="000000"/>
                <w:sz w:val="28"/>
                <w:szCs w:val="28"/>
                <w:u w:val="single"/>
                <w:shd w:val="clear" w:color="auto" w:fill="FFFFFF"/>
              </w:rPr>
              <w:t>Độc lập – Tự do – Hạnh phúc</w:t>
            </w:r>
          </w:p>
          <w:p w14:paraId="359314F3" w14:textId="77777777" w:rsidR="0082483A" w:rsidRPr="0082483A" w:rsidRDefault="0082483A" w:rsidP="00402D72">
            <w:pPr>
              <w:spacing w:line="276" w:lineRule="auto"/>
              <w:rPr>
                <w:rFonts w:ascii="Times New Roman" w:eastAsia="Times New Roman" w:hAnsi="Times New Roman" w:cs="Times New Roman"/>
              </w:rPr>
            </w:pPr>
          </w:p>
          <w:p w14:paraId="6697783B" w14:textId="1AAA533A" w:rsidR="0082483A" w:rsidRPr="00C56EAB" w:rsidRDefault="0082483A" w:rsidP="00402D72">
            <w:pPr>
              <w:spacing w:line="276" w:lineRule="auto"/>
              <w:jc w:val="center"/>
              <w:rPr>
                <w:rFonts w:ascii="Times New Roman" w:eastAsia="Times New Roman" w:hAnsi="Times New Roman" w:cs="Times New Roman"/>
                <w:lang w:val="vi-VN"/>
              </w:rPr>
            </w:pPr>
            <w:r w:rsidRPr="0082483A">
              <w:rPr>
                <w:rFonts w:ascii="Times New Roman" w:eastAsia="Times New Roman" w:hAnsi="Times New Roman" w:cs="Times New Roman"/>
                <w:i/>
                <w:iCs/>
                <w:color w:val="000000"/>
                <w:sz w:val="28"/>
                <w:szCs w:val="28"/>
                <w:shd w:val="clear" w:color="auto" w:fill="FFFFFF"/>
              </w:rPr>
              <w:t xml:space="preserve">Giang Biên, ngày </w:t>
            </w:r>
            <w:r w:rsidR="00C56EAB">
              <w:rPr>
                <w:rFonts w:ascii="Times New Roman" w:eastAsia="Times New Roman" w:hAnsi="Times New Roman" w:cs="Times New Roman"/>
                <w:i/>
                <w:iCs/>
                <w:color w:val="000000"/>
                <w:sz w:val="28"/>
                <w:szCs w:val="28"/>
                <w:shd w:val="clear" w:color="auto" w:fill="FFFFFF"/>
                <w:lang w:val="vi-VN"/>
              </w:rPr>
              <w:t>06</w:t>
            </w:r>
            <w:r w:rsidRPr="0082483A">
              <w:rPr>
                <w:rFonts w:ascii="Times New Roman" w:eastAsia="Times New Roman" w:hAnsi="Times New Roman" w:cs="Times New Roman"/>
                <w:i/>
                <w:iCs/>
                <w:color w:val="000000"/>
                <w:sz w:val="28"/>
                <w:szCs w:val="28"/>
                <w:shd w:val="clear" w:color="auto" w:fill="FFFFFF"/>
              </w:rPr>
              <w:t xml:space="preserve"> tháng </w:t>
            </w:r>
            <w:r w:rsidR="00C56EAB">
              <w:rPr>
                <w:rFonts w:ascii="Times New Roman" w:eastAsia="Times New Roman" w:hAnsi="Times New Roman" w:cs="Times New Roman"/>
                <w:i/>
                <w:iCs/>
                <w:color w:val="000000"/>
                <w:sz w:val="28"/>
                <w:szCs w:val="28"/>
                <w:shd w:val="clear" w:color="auto" w:fill="FFFFFF"/>
                <w:lang w:val="vi-VN"/>
              </w:rPr>
              <w:t>02</w:t>
            </w:r>
            <w:r w:rsidRPr="0082483A">
              <w:rPr>
                <w:rFonts w:ascii="Times New Roman" w:eastAsia="Times New Roman" w:hAnsi="Times New Roman" w:cs="Times New Roman"/>
                <w:i/>
                <w:iCs/>
                <w:color w:val="000000"/>
                <w:sz w:val="28"/>
                <w:szCs w:val="28"/>
                <w:shd w:val="clear" w:color="auto" w:fill="FFFFFF"/>
              </w:rPr>
              <w:t xml:space="preserve"> năm 202</w:t>
            </w:r>
            <w:r w:rsidR="00C56EAB">
              <w:rPr>
                <w:rFonts w:ascii="Times New Roman" w:eastAsia="Times New Roman" w:hAnsi="Times New Roman" w:cs="Times New Roman"/>
                <w:i/>
                <w:iCs/>
                <w:color w:val="000000"/>
                <w:sz w:val="28"/>
                <w:szCs w:val="28"/>
                <w:shd w:val="clear" w:color="auto" w:fill="FFFFFF"/>
                <w:lang w:val="vi-VN"/>
              </w:rPr>
              <w:t>3</w:t>
            </w:r>
          </w:p>
        </w:tc>
      </w:tr>
    </w:tbl>
    <w:p w14:paraId="1EA25428" w14:textId="355CD852" w:rsidR="00752EDD" w:rsidRPr="00157CDF" w:rsidRDefault="00000000" w:rsidP="00402D72">
      <w:pPr>
        <w:spacing w:line="276" w:lineRule="auto"/>
        <w:rPr>
          <w:rFonts w:ascii="Times New Roman" w:hAnsi="Times New Roman" w:cs="Times New Roman"/>
        </w:rPr>
      </w:pPr>
    </w:p>
    <w:p w14:paraId="4DA01131" w14:textId="77777777" w:rsidR="00BA7ABF" w:rsidRPr="00645617" w:rsidRDefault="00157CDF" w:rsidP="00402D72">
      <w:pPr>
        <w:spacing w:line="276" w:lineRule="auto"/>
        <w:jc w:val="center"/>
        <w:rPr>
          <w:rFonts w:ascii="Times New Roman" w:hAnsi="Times New Roman" w:cs="Times New Roman"/>
          <w:b/>
          <w:bCs/>
          <w:sz w:val="32"/>
          <w:szCs w:val="32"/>
          <w:lang w:val="vi-VN"/>
        </w:rPr>
      </w:pPr>
      <w:r w:rsidRPr="00645617">
        <w:rPr>
          <w:rFonts w:ascii="Times New Roman" w:hAnsi="Times New Roman" w:cs="Times New Roman"/>
          <w:b/>
          <w:bCs/>
          <w:sz w:val="32"/>
          <w:szCs w:val="32"/>
        </w:rPr>
        <w:t>KẾ</w:t>
      </w:r>
      <w:r w:rsidRPr="00645617">
        <w:rPr>
          <w:rFonts w:ascii="Times New Roman" w:hAnsi="Times New Roman" w:cs="Times New Roman"/>
          <w:b/>
          <w:bCs/>
          <w:sz w:val="32"/>
          <w:szCs w:val="32"/>
          <w:lang w:val="vi-VN"/>
        </w:rPr>
        <w:t xml:space="preserve"> HOẠCH</w:t>
      </w:r>
    </w:p>
    <w:p w14:paraId="1D5F5CF5" w14:textId="30EA6489" w:rsidR="00DF6BAC" w:rsidRPr="00645617" w:rsidRDefault="00C56EAB" w:rsidP="00402D72">
      <w:pPr>
        <w:spacing w:line="276" w:lineRule="auto"/>
        <w:jc w:val="center"/>
        <w:rPr>
          <w:rFonts w:ascii="Times New Roman" w:hAnsi="Times New Roman" w:cs="Times New Roman"/>
          <w:b/>
          <w:bCs/>
          <w:iCs/>
          <w:sz w:val="32"/>
          <w:szCs w:val="32"/>
          <w:lang w:val="vi-VN"/>
        </w:rPr>
      </w:pPr>
      <w:r>
        <w:rPr>
          <w:rFonts w:ascii="Times New Roman" w:hAnsi="Times New Roman" w:cs="Times New Roman"/>
          <w:b/>
          <w:bCs/>
          <w:iCs/>
          <w:sz w:val="32"/>
          <w:szCs w:val="32"/>
          <w:lang w:val="vi-VN"/>
        </w:rPr>
        <w:t>Tổ chức cuộc thi sáng tạo sản phẩm tái chế từ rác thải nhựa</w:t>
      </w:r>
    </w:p>
    <w:p w14:paraId="4C8A195E" w14:textId="77777777" w:rsidR="00BA7ABF" w:rsidRDefault="00BA7ABF" w:rsidP="00402D72">
      <w:pPr>
        <w:spacing w:line="276" w:lineRule="auto"/>
        <w:jc w:val="center"/>
        <w:rPr>
          <w:rFonts w:ascii="Times New Roman" w:hAnsi="Times New Roman" w:cs="Times New Roman"/>
          <w:b/>
          <w:bCs/>
          <w:iCs/>
          <w:sz w:val="32"/>
          <w:szCs w:val="32"/>
          <w:lang w:val="vi-VN"/>
        </w:rPr>
      </w:pPr>
    </w:p>
    <w:p w14:paraId="4D52C857" w14:textId="4BF88374" w:rsidR="00157CDF" w:rsidRDefault="00C56EAB" w:rsidP="00645617">
      <w:pPr>
        <w:spacing w:line="276" w:lineRule="auto"/>
        <w:ind w:firstLine="360"/>
        <w:jc w:val="both"/>
        <w:rPr>
          <w:rFonts w:ascii="Times New Roman" w:hAnsi="Times New Roman" w:cs="Times New Roman"/>
          <w:i/>
          <w:iCs/>
          <w:sz w:val="28"/>
          <w:szCs w:val="28"/>
          <w:lang w:val="vi-VN"/>
        </w:rPr>
      </w:pPr>
      <w:r>
        <w:rPr>
          <w:rFonts w:ascii="Times New Roman" w:hAnsi="Times New Roman" w:cs="Times New Roman"/>
          <w:i/>
          <w:iCs/>
          <w:sz w:val="28"/>
          <w:szCs w:val="28"/>
          <w:lang w:val="vi-VN"/>
        </w:rPr>
        <w:t>Thực hiện</w:t>
      </w:r>
      <w:r w:rsidR="00BA7ABF" w:rsidRPr="009D1418">
        <w:rPr>
          <w:rFonts w:ascii="Times New Roman" w:hAnsi="Times New Roman" w:cs="Times New Roman"/>
          <w:i/>
          <w:iCs/>
          <w:sz w:val="28"/>
          <w:szCs w:val="28"/>
          <w:lang w:val="vi-VN"/>
        </w:rPr>
        <w:t xml:space="preserve"> chương trình công tác Đội và phong trào thiếu nhi năm học 2022 – 2023, Liên đội trường Tiểu học Giang Biên </w:t>
      </w:r>
      <w:r>
        <w:rPr>
          <w:rFonts w:ascii="Times New Roman" w:hAnsi="Times New Roman" w:cs="Times New Roman"/>
          <w:i/>
          <w:iCs/>
          <w:sz w:val="28"/>
          <w:szCs w:val="28"/>
          <w:lang w:val="vi-VN"/>
        </w:rPr>
        <w:t>tổ chức cuộc thi sáng tạo sản phẩm tái chế từ rác thải nhựa năm học 2022 – 2023, cụ thể như sau:</w:t>
      </w:r>
    </w:p>
    <w:p w14:paraId="17D7E99C" w14:textId="77777777" w:rsidR="000A0E56" w:rsidRPr="009D1418" w:rsidRDefault="000A0E56" w:rsidP="00645617">
      <w:pPr>
        <w:spacing w:line="276" w:lineRule="auto"/>
        <w:ind w:firstLine="360"/>
        <w:jc w:val="both"/>
        <w:rPr>
          <w:rFonts w:ascii="Times New Roman" w:hAnsi="Times New Roman" w:cs="Times New Roman"/>
          <w:i/>
          <w:iCs/>
          <w:sz w:val="28"/>
          <w:szCs w:val="28"/>
          <w:lang w:val="vi-VN"/>
        </w:rPr>
      </w:pPr>
    </w:p>
    <w:p w14:paraId="23AB52D2" w14:textId="448C126C" w:rsidR="00645617" w:rsidRDefault="00157CDF" w:rsidP="00645617">
      <w:pPr>
        <w:pStyle w:val="ListParagraph"/>
        <w:numPr>
          <w:ilvl w:val="0"/>
          <w:numId w:val="6"/>
        </w:numPr>
        <w:spacing w:line="276" w:lineRule="auto"/>
        <w:rPr>
          <w:rFonts w:ascii="Times New Roman" w:hAnsi="Times New Roman" w:cs="Times New Roman"/>
          <w:b/>
          <w:bCs/>
          <w:iCs/>
          <w:sz w:val="28"/>
          <w:szCs w:val="28"/>
          <w:lang w:val="vi-VN"/>
        </w:rPr>
      </w:pPr>
      <w:r w:rsidRPr="00540F14">
        <w:rPr>
          <w:rFonts w:ascii="Times New Roman" w:hAnsi="Times New Roman" w:cs="Times New Roman"/>
          <w:b/>
          <w:bCs/>
          <w:iCs/>
          <w:sz w:val="28"/>
          <w:szCs w:val="28"/>
          <w:lang w:val="vi-VN"/>
        </w:rPr>
        <w:t>MỤC ĐÍCH, YÊU CẦU:</w:t>
      </w:r>
    </w:p>
    <w:p w14:paraId="04236F18" w14:textId="7F911BF9" w:rsidR="00C56EAB" w:rsidRDefault="00645617" w:rsidP="00C56EAB">
      <w:pPr>
        <w:spacing w:line="276" w:lineRule="auto"/>
        <w:ind w:firstLine="360"/>
        <w:jc w:val="both"/>
        <w:outlineLvl w:val="0"/>
        <w:rPr>
          <w:rFonts w:ascii="Times New Roman" w:hAnsi="Times New Roman" w:cs="Times New Roman"/>
          <w:iCs/>
          <w:sz w:val="28"/>
          <w:szCs w:val="28"/>
          <w:lang w:val="vi-VN"/>
        </w:rPr>
      </w:pPr>
      <w:r w:rsidRPr="00645617">
        <w:rPr>
          <w:color w:val="000000"/>
          <w:sz w:val="28"/>
          <w:szCs w:val="28"/>
        </w:rPr>
        <w:t xml:space="preserve">- </w:t>
      </w:r>
      <w:r w:rsidRPr="00645617">
        <w:rPr>
          <w:rFonts w:ascii="Times New Roman" w:hAnsi="Times New Roman" w:cs="Times New Roman"/>
          <w:iCs/>
          <w:sz w:val="28"/>
          <w:szCs w:val="28"/>
          <w:lang w:val="vi-VN"/>
        </w:rPr>
        <w:t>Giáo dục thiếu nhi về ý thức</w:t>
      </w:r>
      <w:r w:rsidR="00C56EAB">
        <w:rPr>
          <w:rFonts w:ascii="Times New Roman" w:hAnsi="Times New Roman" w:cs="Times New Roman"/>
          <w:iCs/>
          <w:sz w:val="28"/>
          <w:szCs w:val="28"/>
          <w:lang w:val="vi-VN"/>
        </w:rPr>
        <w:t xml:space="preserve"> tiết kiệm, nâng cao nhận thức và hành động bảo vệ môi trường, góp phần thay đổi nhận thức về việc sử dụng những vật dụng tái chế, hướng tới xây dựng cho thiếu nhi có suy nghĩ, hành động, việc làm để bảo vệ môi trường và tài nguyên thiên nhiên.</w:t>
      </w:r>
    </w:p>
    <w:p w14:paraId="7CEB2294" w14:textId="732B0438" w:rsidR="00C56EAB" w:rsidRPr="00C56EAB" w:rsidRDefault="00C56EAB" w:rsidP="00C56EAB">
      <w:pPr>
        <w:spacing w:line="276" w:lineRule="auto"/>
        <w:ind w:firstLine="360"/>
        <w:jc w:val="both"/>
        <w:outlineLvl w:val="0"/>
        <w:rPr>
          <w:rFonts w:ascii="Times New Roman" w:hAnsi="Times New Roman" w:cs="Times New Roman"/>
          <w:iCs/>
          <w:sz w:val="28"/>
          <w:szCs w:val="28"/>
          <w:lang w:val="vi-VN"/>
        </w:rPr>
      </w:pPr>
      <w:r>
        <w:rPr>
          <w:rFonts w:ascii="Times New Roman" w:hAnsi="Times New Roman" w:cs="Times New Roman"/>
          <w:iCs/>
          <w:sz w:val="28"/>
          <w:szCs w:val="28"/>
          <w:lang w:val="vi-VN"/>
        </w:rPr>
        <w:t>- Tạo sân chơi lành mạnh cho thiếu nhi, đồng thời khơi dậy tiềm năng và phát triển tư duy, tính sáng tạo, rèn luyện kỹ năng cho thiếu nhi.</w:t>
      </w:r>
    </w:p>
    <w:p w14:paraId="5B1C2206" w14:textId="170237E9" w:rsidR="00645617" w:rsidRPr="00645617" w:rsidRDefault="00645617" w:rsidP="00645617">
      <w:pPr>
        <w:spacing w:line="276" w:lineRule="auto"/>
        <w:ind w:firstLine="360"/>
        <w:jc w:val="both"/>
        <w:outlineLvl w:val="0"/>
        <w:rPr>
          <w:rFonts w:ascii="Times New Roman" w:hAnsi="Times New Roman" w:cs="Times New Roman"/>
          <w:iCs/>
          <w:sz w:val="28"/>
          <w:szCs w:val="28"/>
          <w:lang w:val="vi-VN"/>
        </w:rPr>
      </w:pPr>
      <w:r w:rsidRPr="00645617">
        <w:rPr>
          <w:color w:val="000000"/>
          <w:sz w:val="28"/>
          <w:szCs w:val="28"/>
        </w:rPr>
        <w:t xml:space="preserve">- </w:t>
      </w:r>
      <w:r w:rsidR="00C56EAB" w:rsidRPr="00C56EAB">
        <w:rPr>
          <w:rFonts w:ascii="Times New Roman" w:hAnsi="Times New Roman" w:cs="Times New Roman"/>
          <w:iCs/>
          <w:sz w:val="28"/>
          <w:szCs w:val="28"/>
          <w:lang w:val="vi-VN"/>
        </w:rPr>
        <w:t>Cuộc thi</w:t>
      </w:r>
      <w:r w:rsidRPr="00645617">
        <w:rPr>
          <w:rFonts w:ascii="Times New Roman" w:hAnsi="Times New Roman" w:cs="Times New Roman"/>
          <w:iCs/>
          <w:sz w:val="28"/>
          <w:szCs w:val="28"/>
          <w:lang w:val="vi-VN"/>
        </w:rPr>
        <w:t xml:space="preserve"> cần được tuyên truyền và triển khai rộng rãi, huy động được sự tham gia đông đảo của thiếu nhi, thiết thực, hiệu quả, đảm bảo ý nghĩa giáo dục.</w:t>
      </w:r>
    </w:p>
    <w:p w14:paraId="2C4704B0" w14:textId="1DEE91C9" w:rsidR="00402D72" w:rsidRDefault="00402D72" w:rsidP="00402D72">
      <w:pPr>
        <w:pStyle w:val="ListParagraph"/>
        <w:numPr>
          <w:ilvl w:val="0"/>
          <w:numId w:val="6"/>
        </w:numPr>
        <w:spacing w:line="276" w:lineRule="auto"/>
        <w:rPr>
          <w:rFonts w:ascii="Times New Roman" w:hAnsi="Times New Roman" w:cs="Times New Roman"/>
          <w:b/>
          <w:bCs/>
          <w:iCs/>
          <w:sz w:val="28"/>
          <w:szCs w:val="28"/>
          <w:lang w:val="vi-VN"/>
        </w:rPr>
      </w:pPr>
      <w:r>
        <w:rPr>
          <w:rFonts w:ascii="Times New Roman" w:hAnsi="Times New Roman" w:cs="Times New Roman"/>
          <w:b/>
          <w:bCs/>
          <w:iCs/>
          <w:sz w:val="28"/>
          <w:szCs w:val="28"/>
          <w:lang w:val="vi-VN"/>
        </w:rPr>
        <w:t>NỘI DUNG CỤ THỂ:</w:t>
      </w:r>
    </w:p>
    <w:p w14:paraId="645B9286" w14:textId="0937C9D1" w:rsidR="00402D72" w:rsidRPr="00402D72" w:rsidRDefault="00402D72" w:rsidP="00645617">
      <w:pPr>
        <w:pStyle w:val="ListParagraph"/>
        <w:numPr>
          <w:ilvl w:val="0"/>
          <w:numId w:val="15"/>
        </w:numPr>
        <w:spacing w:line="276" w:lineRule="auto"/>
        <w:jc w:val="both"/>
        <w:rPr>
          <w:rFonts w:ascii="Times New Roman" w:hAnsi="Times New Roman" w:cs="Times New Roman"/>
          <w:iCs/>
          <w:sz w:val="28"/>
          <w:szCs w:val="28"/>
          <w:lang w:val="vi-VN"/>
        </w:rPr>
      </w:pPr>
      <w:r w:rsidRPr="00402D72">
        <w:rPr>
          <w:rFonts w:ascii="Times New Roman" w:hAnsi="Times New Roman" w:cs="Times New Roman"/>
          <w:b/>
          <w:bCs/>
          <w:iCs/>
          <w:sz w:val="28"/>
          <w:szCs w:val="28"/>
          <w:lang w:val="vi-VN"/>
        </w:rPr>
        <w:t>Đối tượng:</w:t>
      </w:r>
      <w:r w:rsidRPr="00402D72">
        <w:rPr>
          <w:rFonts w:ascii="Times New Roman" w:hAnsi="Times New Roman" w:cs="Times New Roman"/>
          <w:iCs/>
          <w:sz w:val="28"/>
          <w:szCs w:val="28"/>
          <w:lang w:val="vi-VN"/>
        </w:rPr>
        <w:t xml:space="preserve"> 100% học sinh trong Liên đội</w:t>
      </w:r>
    </w:p>
    <w:p w14:paraId="075BD4A0" w14:textId="21E85B65" w:rsidR="00E26C69" w:rsidRPr="008E0AF8" w:rsidRDefault="00402D72" w:rsidP="000A0E56">
      <w:pPr>
        <w:pStyle w:val="ListParagraph"/>
        <w:numPr>
          <w:ilvl w:val="0"/>
          <w:numId w:val="15"/>
        </w:numPr>
        <w:spacing w:line="276" w:lineRule="auto"/>
        <w:jc w:val="both"/>
        <w:rPr>
          <w:rFonts w:ascii="Times New Roman" w:hAnsi="Times New Roman" w:cs="Times New Roman"/>
          <w:i/>
          <w:sz w:val="28"/>
          <w:szCs w:val="28"/>
          <w:lang w:val="vi-VN"/>
        </w:rPr>
      </w:pPr>
      <w:r w:rsidRPr="00402D72">
        <w:rPr>
          <w:rFonts w:ascii="Times New Roman" w:hAnsi="Times New Roman" w:cs="Times New Roman"/>
          <w:b/>
          <w:bCs/>
          <w:iCs/>
          <w:sz w:val="28"/>
          <w:szCs w:val="28"/>
          <w:lang w:val="vi-VN"/>
        </w:rPr>
        <w:t>Hình thức:</w:t>
      </w:r>
      <w:r w:rsidRPr="00402D72">
        <w:rPr>
          <w:rFonts w:ascii="Times New Roman" w:hAnsi="Times New Roman" w:cs="Times New Roman"/>
          <w:iCs/>
          <w:sz w:val="28"/>
          <w:szCs w:val="28"/>
          <w:lang w:val="vi-VN"/>
        </w:rPr>
        <w:t xml:space="preserve"> </w:t>
      </w:r>
      <w:r w:rsidR="00C56EAB">
        <w:rPr>
          <w:rFonts w:ascii="Times New Roman" w:hAnsi="Times New Roman" w:cs="Times New Roman"/>
          <w:iCs/>
          <w:sz w:val="28"/>
          <w:szCs w:val="28"/>
          <w:lang w:val="vi-VN"/>
        </w:rPr>
        <w:t>học sinh thực hiện làm sản phẩm tái chế từ rác thải nhựa có sẵn tại gia đình</w:t>
      </w:r>
      <w:r w:rsidR="008E0AF8">
        <w:rPr>
          <w:rFonts w:ascii="Times New Roman" w:hAnsi="Times New Roman" w:cs="Times New Roman"/>
          <w:iCs/>
          <w:sz w:val="28"/>
          <w:szCs w:val="28"/>
          <w:lang w:val="vi-VN"/>
        </w:rPr>
        <w:t>.</w:t>
      </w:r>
    </w:p>
    <w:p w14:paraId="6A06E95C" w14:textId="756FA50C" w:rsidR="008E0AF8" w:rsidRPr="008E0AF8" w:rsidRDefault="008E0AF8" w:rsidP="000A0E56">
      <w:pPr>
        <w:pStyle w:val="ListParagraph"/>
        <w:spacing w:line="276" w:lineRule="auto"/>
        <w:ind w:left="928" w:firstLine="206"/>
        <w:jc w:val="both"/>
        <w:rPr>
          <w:rFonts w:ascii="Times New Roman" w:hAnsi="Times New Roman" w:cs="Times New Roman"/>
          <w:iCs/>
          <w:sz w:val="28"/>
          <w:szCs w:val="28"/>
          <w:lang w:val="vi-VN"/>
        </w:rPr>
      </w:pPr>
      <w:r w:rsidRPr="008E0AF8">
        <w:rPr>
          <w:rFonts w:ascii="Times New Roman" w:hAnsi="Times New Roman" w:cs="Times New Roman"/>
          <w:iCs/>
          <w:sz w:val="28"/>
          <w:szCs w:val="28"/>
          <w:lang w:val="vi-VN"/>
        </w:rPr>
        <w:t>Sản phẩm dự thi là các mô hình, sản phẩm, vật dụng, đồ dùng gia đình, đồ chơi, đồ trang trí, thiết kế thời trang được sáng tạo từ rác tải nhựa, vật liệu thải như: vỏ chai, lon, ống hút, túi nilon, có thể kết hợp cùng bìa, giấy, vải,...</w:t>
      </w:r>
    </w:p>
    <w:p w14:paraId="6EA14835" w14:textId="3C3B95B3" w:rsidR="00402D72" w:rsidRDefault="008E0AF8" w:rsidP="000A0E56">
      <w:pPr>
        <w:pStyle w:val="ListParagraph"/>
        <w:spacing w:line="276" w:lineRule="auto"/>
        <w:ind w:left="928" w:firstLine="206"/>
        <w:jc w:val="both"/>
        <w:rPr>
          <w:rFonts w:ascii="Times New Roman" w:hAnsi="Times New Roman" w:cs="Times New Roman"/>
          <w:i/>
          <w:sz w:val="28"/>
          <w:szCs w:val="28"/>
          <w:lang w:val="vi-VN"/>
        </w:rPr>
      </w:pPr>
      <w:r w:rsidRPr="008E0AF8">
        <w:rPr>
          <w:rFonts w:ascii="Times New Roman" w:hAnsi="Times New Roman" w:cs="Times New Roman"/>
          <w:iCs/>
          <w:sz w:val="28"/>
          <w:szCs w:val="28"/>
          <w:lang w:val="vi-VN"/>
        </w:rPr>
        <w:t>Các sản phẩm dự thi thể hiện tính sáng tạo, mang ý nghĩa tích cực trong bảo vệ môi trường, có giá trị sử dụng hoặc phục vụ đời sống hàng ngày</w:t>
      </w:r>
      <w:r>
        <w:rPr>
          <w:rFonts w:ascii="Times New Roman" w:hAnsi="Times New Roman" w:cs="Times New Roman"/>
          <w:i/>
          <w:sz w:val="28"/>
          <w:szCs w:val="28"/>
          <w:lang w:val="vi-VN"/>
        </w:rPr>
        <w:t>.</w:t>
      </w:r>
    </w:p>
    <w:p w14:paraId="5627C5A7" w14:textId="301B77AA" w:rsidR="00402D72" w:rsidRPr="00402D72" w:rsidRDefault="00402D72" w:rsidP="00645617">
      <w:pPr>
        <w:pStyle w:val="ListParagraph"/>
        <w:numPr>
          <w:ilvl w:val="0"/>
          <w:numId w:val="15"/>
        </w:numPr>
        <w:spacing w:line="276" w:lineRule="auto"/>
        <w:jc w:val="both"/>
        <w:rPr>
          <w:rFonts w:ascii="Times New Roman" w:hAnsi="Times New Roman" w:cs="Times New Roman"/>
          <w:b/>
          <w:bCs/>
          <w:iCs/>
          <w:sz w:val="28"/>
          <w:szCs w:val="28"/>
          <w:lang w:val="vi-VN"/>
        </w:rPr>
      </w:pPr>
      <w:r w:rsidRPr="00402D72">
        <w:rPr>
          <w:rFonts w:ascii="Times New Roman" w:hAnsi="Times New Roman" w:cs="Times New Roman"/>
          <w:b/>
          <w:bCs/>
          <w:iCs/>
          <w:sz w:val="28"/>
          <w:szCs w:val="28"/>
          <w:lang w:val="vi-VN"/>
        </w:rPr>
        <w:t>Thời gian:</w:t>
      </w:r>
    </w:p>
    <w:p w14:paraId="28CA7EA4" w14:textId="648A5FFA" w:rsidR="00402D72" w:rsidRPr="00402D72" w:rsidRDefault="00402D72" w:rsidP="00645617">
      <w:pPr>
        <w:pStyle w:val="ListParagraph"/>
        <w:numPr>
          <w:ilvl w:val="0"/>
          <w:numId w:val="16"/>
        </w:numPr>
        <w:spacing w:line="276" w:lineRule="auto"/>
        <w:jc w:val="both"/>
        <w:rPr>
          <w:rFonts w:ascii="Times New Roman" w:hAnsi="Times New Roman" w:cs="Times New Roman"/>
          <w:iCs/>
          <w:sz w:val="28"/>
          <w:szCs w:val="28"/>
          <w:lang w:val="vi-VN"/>
        </w:rPr>
      </w:pPr>
      <w:r w:rsidRPr="00402D72">
        <w:rPr>
          <w:rFonts w:ascii="Times New Roman" w:hAnsi="Times New Roman" w:cs="Times New Roman"/>
          <w:iCs/>
          <w:sz w:val="28"/>
          <w:szCs w:val="28"/>
          <w:lang w:val="vi-VN"/>
        </w:rPr>
        <w:t>Phát động</w:t>
      </w:r>
      <w:r w:rsidR="008E0AF8">
        <w:rPr>
          <w:rFonts w:ascii="Times New Roman" w:hAnsi="Times New Roman" w:cs="Times New Roman"/>
          <w:iCs/>
          <w:sz w:val="28"/>
          <w:szCs w:val="28"/>
          <w:lang w:val="vi-VN"/>
        </w:rPr>
        <w:t xml:space="preserve">: thứ </w:t>
      </w:r>
      <w:r w:rsidR="008245F0">
        <w:rPr>
          <w:rFonts w:ascii="Times New Roman" w:hAnsi="Times New Roman" w:cs="Times New Roman"/>
          <w:iCs/>
          <w:sz w:val="28"/>
          <w:szCs w:val="28"/>
          <w:lang w:val="vi-VN"/>
        </w:rPr>
        <w:t>h</w:t>
      </w:r>
      <w:r w:rsidR="008E0AF8">
        <w:rPr>
          <w:rFonts w:ascii="Times New Roman" w:hAnsi="Times New Roman" w:cs="Times New Roman"/>
          <w:iCs/>
          <w:sz w:val="28"/>
          <w:szCs w:val="28"/>
          <w:lang w:val="vi-VN"/>
        </w:rPr>
        <w:t>ai</w:t>
      </w:r>
      <w:r w:rsidR="008245F0">
        <w:rPr>
          <w:rFonts w:ascii="Times New Roman" w:hAnsi="Times New Roman" w:cs="Times New Roman"/>
          <w:iCs/>
          <w:sz w:val="28"/>
          <w:szCs w:val="28"/>
          <w:lang w:val="vi-VN"/>
        </w:rPr>
        <w:t>, 06</w:t>
      </w:r>
      <w:r w:rsidR="008E0AF8">
        <w:rPr>
          <w:rFonts w:ascii="Times New Roman" w:hAnsi="Times New Roman" w:cs="Times New Roman"/>
          <w:iCs/>
          <w:sz w:val="28"/>
          <w:szCs w:val="28"/>
          <w:lang w:val="vi-VN"/>
        </w:rPr>
        <w:t>/02/2023</w:t>
      </w:r>
      <w:r w:rsidR="008245F0">
        <w:rPr>
          <w:rFonts w:ascii="Times New Roman" w:hAnsi="Times New Roman" w:cs="Times New Roman"/>
          <w:iCs/>
          <w:sz w:val="28"/>
          <w:szCs w:val="28"/>
          <w:lang w:val="vi-VN"/>
        </w:rPr>
        <w:t>.</w:t>
      </w:r>
    </w:p>
    <w:p w14:paraId="19C443D6" w14:textId="4865D81A" w:rsidR="00402D72" w:rsidRDefault="008E0AF8" w:rsidP="00645617">
      <w:pPr>
        <w:pStyle w:val="ListParagraph"/>
        <w:numPr>
          <w:ilvl w:val="0"/>
          <w:numId w:val="16"/>
        </w:num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Nộp sản phẩm dự thi: </w:t>
      </w:r>
      <w:r w:rsidR="000A0E56">
        <w:rPr>
          <w:rFonts w:ascii="Times New Roman" w:hAnsi="Times New Roman" w:cs="Times New Roman"/>
          <w:iCs/>
          <w:sz w:val="28"/>
          <w:szCs w:val="28"/>
          <w:lang w:val="vi-VN"/>
        </w:rPr>
        <w:t xml:space="preserve">hạn cuối nhận 10h, </w:t>
      </w:r>
      <w:r>
        <w:rPr>
          <w:rFonts w:ascii="Times New Roman" w:hAnsi="Times New Roman" w:cs="Times New Roman"/>
          <w:iCs/>
          <w:sz w:val="28"/>
          <w:szCs w:val="28"/>
          <w:lang w:val="vi-VN"/>
        </w:rPr>
        <w:t xml:space="preserve">thứ </w:t>
      </w:r>
      <w:r w:rsidR="008245F0">
        <w:rPr>
          <w:rFonts w:ascii="Times New Roman" w:hAnsi="Times New Roman" w:cs="Times New Roman"/>
          <w:iCs/>
          <w:sz w:val="28"/>
          <w:szCs w:val="28"/>
          <w:lang w:val="vi-VN"/>
        </w:rPr>
        <w:t>năm, ngày 16</w:t>
      </w:r>
      <w:r w:rsidR="000A0E56">
        <w:rPr>
          <w:rFonts w:ascii="Times New Roman" w:hAnsi="Times New Roman" w:cs="Times New Roman"/>
          <w:iCs/>
          <w:sz w:val="28"/>
          <w:szCs w:val="28"/>
          <w:lang w:val="vi-VN"/>
        </w:rPr>
        <w:t>/02/2023</w:t>
      </w:r>
      <w:r w:rsidR="008245F0">
        <w:rPr>
          <w:rFonts w:ascii="Times New Roman" w:hAnsi="Times New Roman" w:cs="Times New Roman"/>
          <w:iCs/>
          <w:sz w:val="28"/>
          <w:szCs w:val="28"/>
          <w:lang w:val="vi-VN"/>
        </w:rPr>
        <w:t>.</w:t>
      </w:r>
    </w:p>
    <w:p w14:paraId="040B1980" w14:textId="721C66F7" w:rsidR="008245F0" w:rsidRPr="00402D72" w:rsidRDefault="008245F0" w:rsidP="00645617">
      <w:pPr>
        <w:pStyle w:val="ListParagraph"/>
        <w:numPr>
          <w:ilvl w:val="0"/>
          <w:numId w:val="16"/>
        </w:num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Số lượng sản phẩm nộp</w:t>
      </w:r>
      <w:r w:rsidR="006F3350">
        <w:rPr>
          <w:rFonts w:ascii="Times New Roman" w:hAnsi="Times New Roman" w:cs="Times New Roman"/>
          <w:iCs/>
          <w:sz w:val="28"/>
          <w:szCs w:val="28"/>
          <w:lang w:val="vi-VN"/>
        </w:rPr>
        <w:t xml:space="preserve"> về Liên Đội</w:t>
      </w:r>
      <w:r>
        <w:rPr>
          <w:rFonts w:ascii="Times New Roman" w:hAnsi="Times New Roman" w:cs="Times New Roman"/>
          <w:iCs/>
          <w:sz w:val="28"/>
          <w:szCs w:val="28"/>
          <w:lang w:val="vi-VN"/>
        </w:rPr>
        <w:t>: 1 sản phẩm tiêu biểu/ 1 lớp.</w:t>
      </w:r>
    </w:p>
    <w:p w14:paraId="043A368C" w14:textId="76E07685" w:rsidR="00402D72" w:rsidRPr="000A0E56" w:rsidRDefault="000A0E56" w:rsidP="000A0E56">
      <w:pPr>
        <w:pStyle w:val="ListParagraph"/>
        <w:numPr>
          <w:ilvl w:val="0"/>
          <w:numId w:val="15"/>
        </w:numPr>
        <w:spacing w:line="276" w:lineRule="auto"/>
        <w:jc w:val="both"/>
        <w:rPr>
          <w:rFonts w:ascii="Times New Roman" w:hAnsi="Times New Roman" w:cs="Times New Roman"/>
          <w:b/>
          <w:bCs/>
          <w:iCs/>
          <w:sz w:val="28"/>
          <w:szCs w:val="28"/>
          <w:lang w:val="vi-VN"/>
        </w:rPr>
      </w:pPr>
      <w:r w:rsidRPr="000A0E56">
        <w:rPr>
          <w:rFonts w:ascii="Times New Roman" w:hAnsi="Times New Roman" w:cs="Times New Roman"/>
          <w:b/>
          <w:bCs/>
          <w:iCs/>
          <w:sz w:val="28"/>
          <w:szCs w:val="28"/>
          <w:lang w:val="vi-VN"/>
        </w:rPr>
        <w:lastRenderedPageBreak/>
        <w:t>Cơ cấu giải thưởng:</w:t>
      </w:r>
    </w:p>
    <w:p w14:paraId="0B3AA24C" w14:textId="700A1799" w:rsidR="000A0E56" w:rsidRDefault="000A0E56" w:rsidP="000A0E56">
      <w:pPr>
        <w:pStyle w:val="ListParagraph"/>
        <w:numPr>
          <w:ilvl w:val="0"/>
          <w:numId w:val="16"/>
        </w:num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1 giải Nhất (</w:t>
      </w:r>
      <w:r w:rsidR="008245F0">
        <w:rPr>
          <w:rFonts w:ascii="Times New Roman" w:hAnsi="Times New Roman" w:cs="Times New Roman"/>
          <w:iCs/>
          <w:sz w:val="28"/>
          <w:szCs w:val="28"/>
          <w:lang w:val="vi-VN"/>
        </w:rPr>
        <w:t xml:space="preserve">trị </w:t>
      </w:r>
      <w:r>
        <w:rPr>
          <w:rFonts w:ascii="Times New Roman" w:hAnsi="Times New Roman" w:cs="Times New Roman"/>
          <w:iCs/>
          <w:sz w:val="28"/>
          <w:szCs w:val="28"/>
          <w:lang w:val="vi-VN"/>
        </w:rPr>
        <w:t xml:space="preserve">giá </w:t>
      </w:r>
      <w:r w:rsidR="008245F0">
        <w:rPr>
          <w:rFonts w:ascii="Times New Roman" w:hAnsi="Times New Roman" w:cs="Times New Roman"/>
          <w:iCs/>
          <w:sz w:val="28"/>
          <w:szCs w:val="28"/>
          <w:lang w:val="vi-VN"/>
        </w:rPr>
        <w:t>10</w:t>
      </w:r>
      <w:r>
        <w:rPr>
          <w:rFonts w:ascii="Times New Roman" w:hAnsi="Times New Roman" w:cs="Times New Roman"/>
          <w:iCs/>
          <w:sz w:val="28"/>
          <w:szCs w:val="28"/>
          <w:lang w:val="vi-VN"/>
        </w:rPr>
        <w:t>0.000đ)</w:t>
      </w:r>
      <w:r w:rsidR="008245F0">
        <w:rPr>
          <w:rFonts w:ascii="Times New Roman" w:hAnsi="Times New Roman" w:cs="Times New Roman"/>
          <w:iCs/>
          <w:sz w:val="28"/>
          <w:szCs w:val="28"/>
          <w:lang w:val="vi-VN"/>
        </w:rPr>
        <w:t>.</w:t>
      </w:r>
    </w:p>
    <w:p w14:paraId="34AFEB64" w14:textId="7E61265F" w:rsidR="000A0E56" w:rsidRDefault="000A0E56" w:rsidP="000A0E56">
      <w:pPr>
        <w:pStyle w:val="ListParagraph"/>
        <w:numPr>
          <w:ilvl w:val="0"/>
          <w:numId w:val="16"/>
        </w:num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 xml:space="preserve">2 giải Nhì </w:t>
      </w:r>
      <w:r w:rsidR="008245F0">
        <w:rPr>
          <w:rFonts w:ascii="Times New Roman" w:hAnsi="Times New Roman" w:cs="Times New Roman"/>
          <w:iCs/>
          <w:sz w:val="28"/>
          <w:szCs w:val="28"/>
          <w:lang w:val="vi-VN"/>
        </w:rPr>
        <w:t>(</w:t>
      </w:r>
      <w:r>
        <w:rPr>
          <w:rFonts w:ascii="Times New Roman" w:hAnsi="Times New Roman" w:cs="Times New Roman"/>
          <w:iCs/>
          <w:sz w:val="28"/>
          <w:szCs w:val="28"/>
          <w:lang w:val="vi-VN"/>
        </w:rPr>
        <w:t xml:space="preserve">trị giá </w:t>
      </w:r>
      <w:r w:rsidR="008245F0">
        <w:rPr>
          <w:rFonts w:ascii="Times New Roman" w:hAnsi="Times New Roman" w:cs="Times New Roman"/>
          <w:iCs/>
          <w:sz w:val="28"/>
          <w:szCs w:val="28"/>
          <w:lang w:val="vi-VN"/>
        </w:rPr>
        <w:t>8</w:t>
      </w:r>
      <w:r>
        <w:rPr>
          <w:rFonts w:ascii="Times New Roman" w:hAnsi="Times New Roman" w:cs="Times New Roman"/>
          <w:iCs/>
          <w:sz w:val="28"/>
          <w:szCs w:val="28"/>
          <w:lang w:val="vi-VN"/>
        </w:rPr>
        <w:t>0.000đ)</w:t>
      </w:r>
      <w:r w:rsidR="008245F0">
        <w:rPr>
          <w:rFonts w:ascii="Times New Roman" w:hAnsi="Times New Roman" w:cs="Times New Roman"/>
          <w:iCs/>
          <w:sz w:val="28"/>
          <w:szCs w:val="28"/>
          <w:lang w:val="vi-VN"/>
        </w:rPr>
        <w:t>.</w:t>
      </w:r>
    </w:p>
    <w:p w14:paraId="17611B18" w14:textId="04DFBC7C" w:rsidR="000A0E56" w:rsidRDefault="00C553AF" w:rsidP="000A0E56">
      <w:pPr>
        <w:pStyle w:val="ListParagraph"/>
        <w:numPr>
          <w:ilvl w:val="0"/>
          <w:numId w:val="16"/>
        </w:num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4</w:t>
      </w:r>
      <w:r w:rsidR="000A0E56">
        <w:rPr>
          <w:rFonts w:ascii="Times New Roman" w:hAnsi="Times New Roman" w:cs="Times New Roman"/>
          <w:iCs/>
          <w:sz w:val="28"/>
          <w:szCs w:val="28"/>
          <w:lang w:val="vi-VN"/>
        </w:rPr>
        <w:t xml:space="preserve"> giải Ba (trị giá </w:t>
      </w:r>
      <w:r w:rsidR="008245F0">
        <w:rPr>
          <w:rFonts w:ascii="Times New Roman" w:hAnsi="Times New Roman" w:cs="Times New Roman"/>
          <w:iCs/>
          <w:sz w:val="28"/>
          <w:szCs w:val="28"/>
          <w:lang w:val="vi-VN"/>
        </w:rPr>
        <w:t>5</w:t>
      </w:r>
      <w:r w:rsidR="000A0E56">
        <w:rPr>
          <w:rFonts w:ascii="Times New Roman" w:hAnsi="Times New Roman" w:cs="Times New Roman"/>
          <w:iCs/>
          <w:sz w:val="28"/>
          <w:szCs w:val="28"/>
          <w:lang w:val="vi-VN"/>
        </w:rPr>
        <w:t>0.000đ)</w:t>
      </w:r>
      <w:r w:rsidR="008245F0">
        <w:rPr>
          <w:rFonts w:ascii="Times New Roman" w:hAnsi="Times New Roman" w:cs="Times New Roman"/>
          <w:iCs/>
          <w:sz w:val="28"/>
          <w:szCs w:val="28"/>
          <w:lang w:val="vi-VN"/>
        </w:rPr>
        <w:t>.</w:t>
      </w:r>
    </w:p>
    <w:p w14:paraId="164E99B2" w14:textId="3380440B" w:rsidR="00C553AF" w:rsidRDefault="00C553AF" w:rsidP="000A0E56">
      <w:pPr>
        <w:pStyle w:val="ListParagraph"/>
        <w:numPr>
          <w:ilvl w:val="0"/>
          <w:numId w:val="16"/>
        </w:num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9 giải Khuyến khích (trị giá 30.000đ)</w:t>
      </w:r>
    </w:p>
    <w:p w14:paraId="408CE66B" w14:textId="70019AC3" w:rsidR="000A0E56" w:rsidRPr="000A0E56" w:rsidRDefault="000A0E56" w:rsidP="000A0E56">
      <w:pPr>
        <w:pStyle w:val="ListParagraph"/>
        <w:numPr>
          <w:ilvl w:val="0"/>
          <w:numId w:val="15"/>
        </w:numPr>
        <w:spacing w:line="276" w:lineRule="auto"/>
        <w:jc w:val="both"/>
        <w:rPr>
          <w:rFonts w:ascii="Times New Roman" w:hAnsi="Times New Roman" w:cs="Times New Roman"/>
          <w:b/>
          <w:bCs/>
          <w:iCs/>
          <w:sz w:val="28"/>
          <w:szCs w:val="28"/>
          <w:lang w:val="vi-VN"/>
        </w:rPr>
      </w:pPr>
      <w:r w:rsidRPr="000A0E56">
        <w:rPr>
          <w:rFonts w:ascii="Times New Roman" w:hAnsi="Times New Roman" w:cs="Times New Roman"/>
          <w:b/>
          <w:bCs/>
          <w:iCs/>
          <w:sz w:val="28"/>
          <w:szCs w:val="28"/>
          <w:lang w:val="vi-VN"/>
        </w:rPr>
        <w:t>Ban giám khảo:</w:t>
      </w:r>
    </w:p>
    <w:p w14:paraId="089B1FA8" w14:textId="4E3849FC" w:rsidR="000A0E56" w:rsidRDefault="000A0E56" w:rsidP="000A0E56">
      <w:pPr>
        <w:pStyle w:val="ListParagraph"/>
        <w:numPr>
          <w:ilvl w:val="0"/>
          <w:numId w:val="16"/>
        </w:num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Cô giáo Trần Thị Thanh Hương – phó Hiệu Trưởng</w:t>
      </w:r>
      <w:r w:rsidR="008245F0">
        <w:rPr>
          <w:rFonts w:ascii="Times New Roman" w:hAnsi="Times New Roman" w:cs="Times New Roman"/>
          <w:iCs/>
          <w:sz w:val="28"/>
          <w:szCs w:val="28"/>
          <w:lang w:val="vi-VN"/>
        </w:rPr>
        <w:t>.</w:t>
      </w:r>
    </w:p>
    <w:p w14:paraId="0F489FB6" w14:textId="607B16B2" w:rsidR="000A0E56" w:rsidRDefault="000A0E56" w:rsidP="000A0E56">
      <w:pPr>
        <w:pStyle w:val="ListParagraph"/>
        <w:numPr>
          <w:ilvl w:val="0"/>
          <w:numId w:val="16"/>
        </w:num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Cô giáo Nguyễn Thị Thu Hiền – tổ trưởng tổ năng khiếu</w:t>
      </w:r>
      <w:r w:rsidR="008245F0">
        <w:rPr>
          <w:rFonts w:ascii="Times New Roman" w:hAnsi="Times New Roman" w:cs="Times New Roman"/>
          <w:iCs/>
          <w:sz w:val="28"/>
          <w:szCs w:val="28"/>
          <w:lang w:val="vi-VN"/>
        </w:rPr>
        <w:t>.</w:t>
      </w:r>
    </w:p>
    <w:p w14:paraId="5B4B7689" w14:textId="6D2295CF" w:rsidR="000A0E56" w:rsidRPr="000A0E56" w:rsidRDefault="000A0E56" w:rsidP="000A0E56">
      <w:pPr>
        <w:pStyle w:val="ListParagraph"/>
        <w:numPr>
          <w:ilvl w:val="0"/>
          <w:numId w:val="16"/>
        </w:numPr>
        <w:spacing w:line="276" w:lineRule="auto"/>
        <w:jc w:val="both"/>
        <w:rPr>
          <w:rFonts w:ascii="Times New Roman" w:hAnsi="Times New Roman" w:cs="Times New Roman"/>
          <w:iCs/>
          <w:sz w:val="28"/>
          <w:szCs w:val="28"/>
          <w:lang w:val="vi-VN"/>
        </w:rPr>
      </w:pPr>
      <w:r>
        <w:rPr>
          <w:rFonts w:ascii="Times New Roman" w:hAnsi="Times New Roman" w:cs="Times New Roman"/>
          <w:iCs/>
          <w:sz w:val="28"/>
          <w:szCs w:val="28"/>
          <w:lang w:val="vi-VN"/>
        </w:rPr>
        <w:t>Cô giáo Nguyễn Thị Hương Nhung – giáo viên Mỹ Thuật</w:t>
      </w:r>
      <w:r w:rsidR="008245F0">
        <w:rPr>
          <w:rFonts w:ascii="Times New Roman" w:hAnsi="Times New Roman" w:cs="Times New Roman"/>
          <w:iCs/>
          <w:sz w:val="28"/>
          <w:szCs w:val="28"/>
          <w:lang w:val="vi-VN"/>
        </w:rPr>
        <w:t>.</w:t>
      </w:r>
    </w:p>
    <w:p w14:paraId="45B3031D" w14:textId="3F273B1C" w:rsidR="00402D72" w:rsidRDefault="000A0E56" w:rsidP="00402D72">
      <w:pPr>
        <w:pStyle w:val="ListParagraph"/>
        <w:numPr>
          <w:ilvl w:val="0"/>
          <w:numId w:val="6"/>
        </w:numPr>
        <w:spacing w:line="276" w:lineRule="auto"/>
        <w:rPr>
          <w:rFonts w:ascii="Times New Roman" w:hAnsi="Times New Roman" w:cs="Times New Roman"/>
          <w:b/>
          <w:bCs/>
          <w:iCs/>
          <w:sz w:val="28"/>
          <w:szCs w:val="28"/>
          <w:lang w:val="vi-VN"/>
        </w:rPr>
      </w:pPr>
      <w:r>
        <w:rPr>
          <w:rFonts w:ascii="Times New Roman" w:hAnsi="Times New Roman" w:cs="Times New Roman"/>
          <w:b/>
          <w:bCs/>
          <w:iCs/>
          <w:sz w:val="28"/>
          <w:szCs w:val="28"/>
          <w:lang w:val="vi-VN"/>
        </w:rPr>
        <w:t>KINH PHÍ DỰ KIẾN:</w:t>
      </w:r>
    </w:p>
    <w:p w14:paraId="5F137F0E" w14:textId="06EDE28C" w:rsidR="000A0E56" w:rsidRPr="000A0E56" w:rsidRDefault="000A0E56" w:rsidP="000A0E56">
      <w:pPr>
        <w:pStyle w:val="ListParagraph"/>
        <w:spacing w:line="276" w:lineRule="auto"/>
        <w:ind w:left="1080"/>
        <w:rPr>
          <w:rFonts w:ascii="Times New Roman" w:hAnsi="Times New Roman" w:cs="Times New Roman"/>
          <w:i/>
          <w:sz w:val="28"/>
          <w:szCs w:val="28"/>
          <w:lang w:val="vi-VN"/>
        </w:rPr>
      </w:pPr>
      <w:r w:rsidRPr="000A0E56">
        <w:rPr>
          <w:rFonts w:ascii="Times New Roman" w:hAnsi="Times New Roman" w:cs="Times New Roman"/>
          <w:i/>
          <w:sz w:val="28"/>
          <w:szCs w:val="28"/>
          <w:lang w:val="vi-VN"/>
        </w:rPr>
        <w:t>Nguồn kinh phí: Quỹ Đội</w:t>
      </w:r>
    </w:p>
    <w:tbl>
      <w:tblPr>
        <w:tblStyle w:val="TableGrid"/>
        <w:tblW w:w="9356" w:type="dxa"/>
        <w:tblInd w:w="137" w:type="dxa"/>
        <w:tblLook w:val="04A0" w:firstRow="1" w:lastRow="0" w:firstColumn="1" w:lastColumn="0" w:noHBand="0" w:noVBand="1"/>
      </w:tblPr>
      <w:tblGrid>
        <w:gridCol w:w="677"/>
        <w:gridCol w:w="5702"/>
        <w:gridCol w:w="2977"/>
      </w:tblGrid>
      <w:tr w:rsidR="000A0E56" w14:paraId="79C76774" w14:textId="3F404B78" w:rsidTr="000A0E56">
        <w:tc>
          <w:tcPr>
            <w:tcW w:w="677" w:type="dxa"/>
          </w:tcPr>
          <w:p w14:paraId="20BBEFD7" w14:textId="31625451" w:rsidR="000A0E56" w:rsidRDefault="000A0E56" w:rsidP="00E26C69">
            <w:pPr>
              <w:pStyle w:val="ListParagraph"/>
              <w:spacing w:line="276"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TT</w:t>
            </w:r>
          </w:p>
        </w:tc>
        <w:tc>
          <w:tcPr>
            <w:tcW w:w="5702" w:type="dxa"/>
          </w:tcPr>
          <w:p w14:paraId="64ECDC53" w14:textId="6D70DDE6" w:rsidR="000A0E56" w:rsidRDefault="000A0E56" w:rsidP="00E26C69">
            <w:pPr>
              <w:pStyle w:val="ListParagraph"/>
              <w:spacing w:line="276"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Nội dung</w:t>
            </w:r>
          </w:p>
        </w:tc>
        <w:tc>
          <w:tcPr>
            <w:tcW w:w="2977" w:type="dxa"/>
          </w:tcPr>
          <w:p w14:paraId="6DCD5875" w14:textId="3706E6F4" w:rsidR="000A0E56" w:rsidRDefault="000A0E56" w:rsidP="00E26C69">
            <w:pPr>
              <w:pStyle w:val="ListParagraph"/>
              <w:spacing w:line="276" w:lineRule="auto"/>
              <w:ind w:left="0"/>
              <w:jc w:val="center"/>
              <w:rPr>
                <w:rFonts w:ascii="Times New Roman" w:hAnsi="Times New Roman" w:cs="Times New Roman"/>
                <w:b/>
                <w:bCs/>
                <w:iCs/>
                <w:sz w:val="28"/>
                <w:szCs w:val="28"/>
                <w:lang w:val="vi-VN"/>
              </w:rPr>
            </w:pPr>
            <w:r>
              <w:rPr>
                <w:rFonts w:ascii="Times New Roman" w:hAnsi="Times New Roman" w:cs="Times New Roman"/>
                <w:b/>
                <w:bCs/>
                <w:iCs/>
                <w:sz w:val="28"/>
                <w:szCs w:val="28"/>
                <w:lang w:val="vi-VN"/>
              </w:rPr>
              <w:t>Kinh phí</w:t>
            </w:r>
          </w:p>
        </w:tc>
      </w:tr>
      <w:tr w:rsidR="000A0E56" w:rsidRPr="00E26C69" w14:paraId="75439C48" w14:textId="1FF96A4A" w:rsidTr="000A0E56">
        <w:trPr>
          <w:trHeight w:val="509"/>
        </w:trPr>
        <w:tc>
          <w:tcPr>
            <w:tcW w:w="677" w:type="dxa"/>
            <w:vAlign w:val="center"/>
          </w:tcPr>
          <w:p w14:paraId="71D8BD28" w14:textId="4604879B" w:rsidR="000A0E56" w:rsidRPr="00E26C69" w:rsidRDefault="000A0E56" w:rsidP="00E26C69">
            <w:pPr>
              <w:pStyle w:val="ListParagraph"/>
              <w:spacing w:line="276" w:lineRule="auto"/>
              <w:ind w:left="0"/>
              <w:jc w:val="center"/>
              <w:rPr>
                <w:rFonts w:ascii="Times New Roman" w:hAnsi="Times New Roman" w:cs="Times New Roman"/>
                <w:iCs/>
                <w:sz w:val="28"/>
                <w:szCs w:val="28"/>
                <w:lang w:val="vi-VN"/>
              </w:rPr>
            </w:pPr>
            <w:r w:rsidRPr="00E26C69">
              <w:rPr>
                <w:rFonts w:ascii="Times New Roman" w:hAnsi="Times New Roman" w:cs="Times New Roman"/>
                <w:iCs/>
                <w:sz w:val="28"/>
                <w:szCs w:val="28"/>
                <w:lang w:val="vi-VN"/>
              </w:rPr>
              <w:t>1</w:t>
            </w:r>
          </w:p>
        </w:tc>
        <w:tc>
          <w:tcPr>
            <w:tcW w:w="5702" w:type="dxa"/>
            <w:vAlign w:val="center"/>
          </w:tcPr>
          <w:p w14:paraId="7066ADD6" w14:textId="28DECB1A" w:rsidR="000A0E56" w:rsidRDefault="000A0E56" w:rsidP="00E26C69">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 xml:space="preserve">In giấy chứng nhận cho </w:t>
            </w:r>
            <w:r w:rsidR="00E959BF">
              <w:rPr>
                <w:rFonts w:ascii="Times New Roman" w:hAnsi="Times New Roman" w:cs="Times New Roman"/>
                <w:iCs/>
                <w:sz w:val="28"/>
                <w:szCs w:val="28"/>
                <w:lang w:val="vi-VN"/>
              </w:rPr>
              <w:t>lớp</w:t>
            </w:r>
            <w:r>
              <w:rPr>
                <w:rFonts w:ascii="Times New Roman" w:hAnsi="Times New Roman" w:cs="Times New Roman"/>
                <w:iCs/>
                <w:sz w:val="28"/>
                <w:szCs w:val="28"/>
                <w:lang w:val="vi-VN"/>
              </w:rPr>
              <w:t xml:space="preserve"> đạt giải.</w:t>
            </w:r>
          </w:p>
          <w:p w14:paraId="22DD96A7" w14:textId="5ABF2C91" w:rsidR="000A0E56" w:rsidRPr="00E26C69" w:rsidRDefault="00C553AF" w:rsidP="00E26C69">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1</w:t>
            </w:r>
            <w:r w:rsidR="000A0E56">
              <w:rPr>
                <w:rFonts w:ascii="Times New Roman" w:hAnsi="Times New Roman" w:cs="Times New Roman"/>
                <w:iCs/>
                <w:sz w:val="28"/>
                <w:szCs w:val="28"/>
                <w:lang w:val="vi-VN"/>
              </w:rPr>
              <w:t>6 giấy x 5000đ/ tờ</w:t>
            </w:r>
          </w:p>
        </w:tc>
        <w:tc>
          <w:tcPr>
            <w:tcW w:w="2977" w:type="dxa"/>
            <w:vAlign w:val="center"/>
          </w:tcPr>
          <w:p w14:paraId="29E94688" w14:textId="51351E81" w:rsidR="000A0E56" w:rsidRPr="00E26C69" w:rsidRDefault="00C553AF" w:rsidP="000A0E56">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8</w:t>
            </w:r>
            <w:r w:rsidR="000A0E56">
              <w:rPr>
                <w:rFonts w:ascii="Times New Roman" w:hAnsi="Times New Roman" w:cs="Times New Roman"/>
                <w:iCs/>
                <w:sz w:val="28"/>
                <w:szCs w:val="28"/>
                <w:lang w:val="vi-VN"/>
              </w:rPr>
              <w:t>0.000đ</w:t>
            </w:r>
          </w:p>
        </w:tc>
      </w:tr>
      <w:tr w:rsidR="000A0E56" w:rsidRPr="00E26C69" w14:paraId="5E5D0281" w14:textId="77777777" w:rsidTr="000A0E56">
        <w:trPr>
          <w:trHeight w:val="509"/>
        </w:trPr>
        <w:tc>
          <w:tcPr>
            <w:tcW w:w="677" w:type="dxa"/>
            <w:vAlign w:val="center"/>
          </w:tcPr>
          <w:p w14:paraId="0F1D6809" w14:textId="3A4DABD9" w:rsidR="000A0E56" w:rsidRPr="00E26C69" w:rsidRDefault="000A0E56" w:rsidP="00E26C69">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2</w:t>
            </w:r>
          </w:p>
        </w:tc>
        <w:tc>
          <w:tcPr>
            <w:tcW w:w="5702" w:type="dxa"/>
            <w:vAlign w:val="center"/>
          </w:tcPr>
          <w:p w14:paraId="60389E15" w14:textId="2FD75531" w:rsidR="000A0E56" w:rsidRDefault="004E02A9" w:rsidP="00E26C69">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 xml:space="preserve">Quà tặng </w:t>
            </w:r>
            <w:r w:rsidR="000A0E56">
              <w:rPr>
                <w:rFonts w:ascii="Times New Roman" w:hAnsi="Times New Roman" w:cs="Times New Roman"/>
                <w:iCs/>
                <w:sz w:val="28"/>
                <w:szCs w:val="28"/>
                <w:lang w:val="vi-VN"/>
              </w:rPr>
              <w:t xml:space="preserve">cho </w:t>
            </w:r>
            <w:r w:rsidR="00E959BF">
              <w:rPr>
                <w:rFonts w:ascii="Times New Roman" w:hAnsi="Times New Roman" w:cs="Times New Roman"/>
                <w:iCs/>
                <w:sz w:val="28"/>
                <w:szCs w:val="28"/>
                <w:lang w:val="vi-VN"/>
              </w:rPr>
              <w:t>lớp đạt giải</w:t>
            </w:r>
          </w:p>
          <w:p w14:paraId="0F737986" w14:textId="4C9E3D88" w:rsidR="000A0E56" w:rsidRDefault="000A0E56" w:rsidP="00E26C69">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 xml:space="preserve">1 giải Nhất x </w:t>
            </w:r>
            <w:r w:rsidR="008245F0">
              <w:rPr>
                <w:rFonts w:ascii="Times New Roman" w:hAnsi="Times New Roman" w:cs="Times New Roman"/>
                <w:iCs/>
                <w:sz w:val="28"/>
                <w:szCs w:val="28"/>
                <w:lang w:val="vi-VN"/>
              </w:rPr>
              <w:t>10</w:t>
            </w:r>
            <w:r>
              <w:rPr>
                <w:rFonts w:ascii="Times New Roman" w:hAnsi="Times New Roman" w:cs="Times New Roman"/>
                <w:iCs/>
                <w:sz w:val="28"/>
                <w:szCs w:val="28"/>
                <w:lang w:val="vi-VN"/>
              </w:rPr>
              <w:t>0.000đ</w:t>
            </w:r>
            <w:r w:rsidR="008245F0">
              <w:rPr>
                <w:rFonts w:ascii="Times New Roman" w:hAnsi="Times New Roman" w:cs="Times New Roman"/>
                <w:iCs/>
                <w:sz w:val="28"/>
                <w:szCs w:val="28"/>
                <w:lang w:val="vi-VN"/>
              </w:rPr>
              <w:t xml:space="preserve"> = 100.000đ</w:t>
            </w:r>
          </w:p>
          <w:p w14:paraId="3CE865A5" w14:textId="7D2080D0" w:rsidR="000A0E56" w:rsidRDefault="000A0E56" w:rsidP="00E26C69">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 xml:space="preserve">2 giải Nhì x </w:t>
            </w:r>
            <w:r w:rsidR="008245F0">
              <w:rPr>
                <w:rFonts w:ascii="Times New Roman" w:hAnsi="Times New Roman" w:cs="Times New Roman"/>
                <w:iCs/>
                <w:sz w:val="28"/>
                <w:szCs w:val="28"/>
                <w:lang w:val="vi-VN"/>
              </w:rPr>
              <w:t>80</w:t>
            </w:r>
            <w:r>
              <w:rPr>
                <w:rFonts w:ascii="Times New Roman" w:hAnsi="Times New Roman" w:cs="Times New Roman"/>
                <w:iCs/>
                <w:sz w:val="28"/>
                <w:szCs w:val="28"/>
                <w:lang w:val="vi-VN"/>
              </w:rPr>
              <w:t>.000đ</w:t>
            </w:r>
            <w:r w:rsidR="008245F0">
              <w:rPr>
                <w:rFonts w:ascii="Times New Roman" w:hAnsi="Times New Roman" w:cs="Times New Roman"/>
                <w:iCs/>
                <w:sz w:val="28"/>
                <w:szCs w:val="28"/>
                <w:lang w:val="vi-VN"/>
              </w:rPr>
              <w:t xml:space="preserve"> = 160.000đ</w:t>
            </w:r>
          </w:p>
          <w:p w14:paraId="11441C3C" w14:textId="77777777" w:rsidR="000A0E56" w:rsidRDefault="00C553AF" w:rsidP="00E26C69">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4</w:t>
            </w:r>
            <w:r w:rsidR="000A0E56">
              <w:rPr>
                <w:rFonts w:ascii="Times New Roman" w:hAnsi="Times New Roman" w:cs="Times New Roman"/>
                <w:iCs/>
                <w:sz w:val="28"/>
                <w:szCs w:val="28"/>
                <w:lang w:val="vi-VN"/>
              </w:rPr>
              <w:t xml:space="preserve"> giải Ba x </w:t>
            </w:r>
            <w:r w:rsidR="008245F0">
              <w:rPr>
                <w:rFonts w:ascii="Times New Roman" w:hAnsi="Times New Roman" w:cs="Times New Roman"/>
                <w:iCs/>
                <w:sz w:val="28"/>
                <w:szCs w:val="28"/>
                <w:lang w:val="vi-VN"/>
              </w:rPr>
              <w:t>5</w:t>
            </w:r>
            <w:r w:rsidR="000A0E56">
              <w:rPr>
                <w:rFonts w:ascii="Times New Roman" w:hAnsi="Times New Roman" w:cs="Times New Roman"/>
                <w:iCs/>
                <w:sz w:val="28"/>
                <w:szCs w:val="28"/>
                <w:lang w:val="vi-VN"/>
              </w:rPr>
              <w:t>0.000đ</w:t>
            </w:r>
            <w:r w:rsidR="008245F0">
              <w:rPr>
                <w:rFonts w:ascii="Times New Roman" w:hAnsi="Times New Roman" w:cs="Times New Roman"/>
                <w:iCs/>
                <w:sz w:val="28"/>
                <w:szCs w:val="28"/>
                <w:lang w:val="vi-VN"/>
              </w:rPr>
              <w:t xml:space="preserve"> = </w:t>
            </w:r>
            <w:r>
              <w:rPr>
                <w:rFonts w:ascii="Times New Roman" w:hAnsi="Times New Roman" w:cs="Times New Roman"/>
                <w:iCs/>
                <w:sz w:val="28"/>
                <w:szCs w:val="28"/>
                <w:lang w:val="vi-VN"/>
              </w:rPr>
              <w:t>20</w:t>
            </w:r>
            <w:r w:rsidR="008245F0">
              <w:rPr>
                <w:rFonts w:ascii="Times New Roman" w:hAnsi="Times New Roman" w:cs="Times New Roman"/>
                <w:iCs/>
                <w:sz w:val="28"/>
                <w:szCs w:val="28"/>
                <w:lang w:val="vi-VN"/>
              </w:rPr>
              <w:t>0.000đ</w:t>
            </w:r>
          </w:p>
          <w:p w14:paraId="762CE779" w14:textId="71AAA093" w:rsidR="00C553AF" w:rsidRDefault="00C553AF" w:rsidP="00E26C69">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9 giải Khuyến khích x 30.000đ = 270.000đ</w:t>
            </w:r>
          </w:p>
        </w:tc>
        <w:tc>
          <w:tcPr>
            <w:tcW w:w="2977" w:type="dxa"/>
            <w:vAlign w:val="center"/>
          </w:tcPr>
          <w:p w14:paraId="0413F855" w14:textId="6C2F7FC5" w:rsidR="000A0E56" w:rsidRDefault="00C553AF" w:rsidP="000A0E56">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730.000đ</w:t>
            </w:r>
          </w:p>
          <w:p w14:paraId="33B914BA" w14:textId="3CA0E8E9" w:rsidR="00C553AF" w:rsidRDefault="00C553AF" w:rsidP="000A0E56">
            <w:pPr>
              <w:pStyle w:val="ListParagraph"/>
              <w:spacing w:line="276" w:lineRule="auto"/>
              <w:ind w:left="0"/>
              <w:jc w:val="center"/>
              <w:rPr>
                <w:rFonts w:ascii="Times New Roman" w:hAnsi="Times New Roman" w:cs="Times New Roman"/>
                <w:iCs/>
                <w:sz w:val="28"/>
                <w:szCs w:val="28"/>
                <w:lang w:val="vi-VN"/>
              </w:rPr>
            </w:pPr>
          </w:p>
        </w:tc>
      </w:tr>
      <w:tr w:rsidR="000A0E56" w:rsidRPr="00E26C69" w14:paraId="389EB330" w14:textId="52468F43" w:rsidTr="000A0E56">
        <w:trPr>
          <w:trHeight w:val="544"/>
        </w:trPr>
        <w:tc>
          <w:tcPr>
            <w:tcW w:w="677" w:type="dxa"/>
            <w:vAlign w:val="center"/>
          </w:tcPr>
          <w:p w14:paraId="3DCF5DEF" w14:textId="68EFCB3E" w:rsidR="000A0E56" w:rsidRPr="00E26C69" w:rsidRDefault="000A0E56" w:rsidP="000A0E56">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3</w:t>
            </w:r>
          </w:p>
        </w:tc>
        <w:tc>
          <w:tcPr>
            <w:tcW w:w="5702" w:type="dxa"/>
            <w:vAlign w:val="center"/>
          </w:tcPr>
          <w:p w14:paraId="76AC6523" w14:textId="57ACF39B" w:rsidR="000A0E56" w:rsidRDefault="000A0E56" w:rsidP="000A0E56">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Kinh phí cho Ban giám khảo</w:t>
            </w:r>
          </w:p>
          <w:p w14:paraId="57536354" w14:textId="426D503F" w:rsidR="000A0E56" w:rsidRPr="00E26C69" w:rsidRDefault="000A0E56" w:rsidP="000A0E56">
            <w:pPr>
              <w:pStyle w:val="ListParagraph"/>
              <w:spacing w:line="276" w:lineRule="auto"/>
              <w:ind w:left="0"/>
              <w:rPr>
                <w:rFonts w:ascii="Times New Roman" w:hAnsi="Times New Roman" w:cs="Times New Roman"/>
                <w:iCs/>
                <w:sz w:val="28"/>
                <w:szCs w:val="28"/>
                <w:lang w:val="vi-VN"/>
              </w:rPr>
            </w:pPr>
            <w:r>
              <w:rPr>
                <w:rFonts w:ascii="Times New Roman" w:hAnsi="Times New Roman" w:cs="Times New Roman"/>
                <w:iCs/>
                <w:sz w:val="28"/>
                <w:szCs w:val="28"/>
                <w:lang w:val="vi-VN"/>
              </w:rPr>
              <w:t>3 người x 30.000đ/ người</w:t>
            </w:r>
          </w:p>
        </w:tc>
        <w:tc>
          <w:tcPr>
            <w:tcW w:w="2977" w:type="dxa"/>
            <w:vAlign w:val="center"/>
          </w:tcPr>
          <w:p w14:paraId="35166EA0" w14:textId="22ACA089" w:rsidR="000A0E56" w:rsidRPr="00E26C69" w:rsidRDefault="000A0E56" w:rsidP="000A0E56">
            <w:pPr>
              <w:pStyle w:val="ListParagraph"/>
              <w:spacing w:line="276" w:lineRule="auto"/>
              <w:ind w:left="0"/>
              <w:jc w:val="center"/>
              <w:rPr>
                <w:rFonts w:ascii="Times New Roman" w:hAnsi="Times New Roman" w:cs="Times New Roman"/>
                <w:iCs/>
                <w:sz w:val="28"/>
                <w:szCs w:val="28"/>
                <w:lang w:val="vi-VN"/>
              </w:rPr>
            </w:pPr>
            <w:r>
              <w:rPr>
                <w:rFonts w:ascii="Times New Roman" w:hAnsi="Times New Roman" w:cs="Times New Roman"/>
                <w:iCs/>
                <w:sz w:val="28"/>
                <w:szCs w:val="28"/>
                <w:lang w:val="vi-VN"/>
              </w:rPr>
              <w:t>90.000đ</w:t>
            </w:r>
          </w:p>
        </w:tc>
      </w:tr>
      <w:tr w:rsidR="000A0E56" w:rsidRPr="000A0E56" w14:paraId="4099D22D" w14:textId="39A617DA" w:rsidTr="006066B5">
        <w:trPr>
          <w:trHeight w:val="424"/>
        </w:trPr>
        <w:tc>
          <w:tcPr>
            <w:tcW w:w="6379" w:type="dxa"/>
            <w:gridSpan w:val="2"/>
            <w:vAlign w:val="center"/>
          </w:tcPr>
          <w:p w14:paraId="1447BC0C" w14:textId="66FFB223" w:rsidR="000A0E56" w:rsidRPr="000A0E56" w:rsidRDefault="000A0E56" w:rsidP="000A0E56">
            <w:pPr>
              <w:pStyle w:val="ListParagraph"/>
              <w:spacing w:line="276" w:lineRule="auto"/>
              <w:ind w:left="0"/>
              <w:rPr>
                <w:rFonts w:ascii="Times New Roman" w:hAnsi="Times New Roman" w:cs="Times New Roman"/>
                <w:b/>
                <w:bCs/>
                <w:i/>
                <w:sz w:val="28"/>
                <w:szCs w:val="28"/>
                <w:lang w:val="vi-VN"/>
              </w:rPr>
            </w:pPr>
            <w:r w:rsidRPr="000A0E56">
              <w:rPr>
                <w:rFonts w:ascii="Times New Roman" w:hAnsi="Times New Roman" w:cs="Times New Roman"/>
                <w:b/>
                <w:bCs/>
                <w:i/>
                <w:sz w:val="28"/>
                <w:szCs w:val="28"/>
                <w:lang w:val="vi-VN"/>
              </w:rPr>
              <w:t>Tổng</w:t>
            </w:r>
          </w:p>
        </w:tc>
        <w:tc>
          <w:tcPr>
            <w:tcW w:w="2977" w:type="dxa"/>
            <w:vAlign w:val="center"/>
          </w:tcPr>
          <w:p w14:paraId="1F05E7C9" w14:textId="682130C4" w:rsidR="000A0E56" w:rsidRPr="000A0E56" w:rsidRDefault="00C553AF" w:rsidP="000A0E56">
            <w:pPr>
              <w:pStyle w:val="ListParagraph"/>
              <w:spacing w:line="276" w:lineRule="auto"/>
              <w:ind w:left="0"/>
              <w:jc w:val="center"/>
              <w:rPr>
                <w:rFonts w:ascii="Times New Roman" w:hAnsi="Times New Roman" w:cs="Times New Roman"/>
                <w:b/>
                <w:bCs/>
                <w:i/>
                <w:sz w:val="28"/>
                <w:szCs w:val="28"/>
                <w:lang w:val="vi-VN"/>
              </w:rPr>
            </w:pPr>
            <w:r>
              <w:rPr>
                <w:rFonts w:ascii="Times New Roman" w:hAnsi="Times New Roman" w:cs="Times New Roman"/>
                <w:b/>
                <w:bCs/>
                <w:i/>
                <w:sz w:val="28"/>
                <w:szCs w:val="28"/>
                <w:lang w:val="vi-VN"/>
              </w:rPr>
              <w:t>900.000đ</w:t>
            </w:r>
          </w:p>
        </w:tc>
      </w:tr>
    </w:tbl>
    <w:p w14:paraId="75C5D808" w14:textId="77777777" w:rsidR="00645617" w:rsidRDefault="00645617" w:rsidP="00645617">
      <w:pPr>
        <w:spacing w:line="276" w:lineRule="auto"/>
        <w:jc w:val="both"/>
        <w:rPr>
          <w:rFonts w:ascii="Times New Roman" w:hAnsi="Times New Roman" w:cs="Times New Roman"/>
          <w:iCs/>
          <w:sz w:val="28"/>
          <w:szCs w:val="28"/>
          <w:lang w:val="vi-VN"/>
        </w:rPr>
      </w:pPr>
    </w:p>
    <w:p w14:paraId="399D59E3" w14:textId="31BFB81F" w:rsidR="00645617" w:rsidRDefault="00645617" w:rsidP="004E02A9">
      <w:pPr>
        <w:spacing w:line="276" w:lineRule="auto"/>
        <w:ind w:firstLine="567"/>
        <w:jc w:val="both"/>
        <w:rPr>
          <w:rFonts w:ascii="Times New Roman" w:hAnsi="Times New Roman" w:cs="Times New Roman"/>
          <w:iCs/>
          <w:sz w:val="28"/>
          <w:szCs w:val="28"/>
          <w:lang w:val="vi-VN"/>
        </w:rPr>
      </w:pPr>
      <w:r w:rsidRPr="00645617">
        <w:rPr>
          <w:rFonts w:ascii="Times New Roman" w:hAnsi="Times New Roman" w:cs="Times New Roman"/>
          <w:iCs/>
          <w:sz w:val="28"/>
          <w:szCs w:val="28"/>
          <w:lang w:val="vi-VN"/>
        </w:rPr>
        <w:t xml:space="preserve">Trên đây là kế hoạch </w:t>
      </w:r>
      <w:r w:rsidR="000A0E56">
        <w:rPr>
          <w:rFonts w:ascii="Times New Roman" w:hAnsi="Times New Roman" w:cs="Times New Roman"/>
          <w:iCs/>
          <w:sz w:val="28"/>
          <w:szCs w:val="28"/>
          <w:lang w:val="vi-VN"/>
        </w:rPr>
        <w:t>cuộc thi sáng tạo sản phẩm tái chế từ rác thải nhựa</w:t>
      </w:r>
      <w:r w:rsidRPr="00645617">
        <w:rPr>
          <w:rFonts w:ascii="Times New Roman" w:hAnsi="Times New Roman" w:cs="Times New Roman"/>
          <w:iCs/>
          <w:sz w:val="28"/>
          <w:szCs w:val="28"/>
          <w:lang w:val="vi-VN"/>
        </w:rPr>
        <w:t xml:space="preserve"> năm học 2022 – 2023, kính mong các đồng chí phối hợp thực hiện để đạt kết quả cao.</w:t>
      </w:r>
      <w:r>
        <w:rPr>
          <w:rFonts w:ascii="Times New Roman" w:hAnsi="Times New Roman" w:cs="Times New Roman"/>
          <w:iCs/>
          <w:sz w:val="28"/>
          <w:szCs w:val="28"/>
          <w:lang w:val="vi-VN"/>
        </w:rPr>
        <w:t>/.</w:t>
      </w:r>
    </w:p>
    <w:tbl>
      <w:tblPr>
        <w:tblStyle w:val="TableGrid"/>
        <w:tblW w:w="96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62"/>
      </w:tblGrid>
      <w:tr w:rsidR="00645617" w:rsidRPr="00DC5BC0" w14:paraId="16750E75" w14:textId="77777777" w:rsidTr="00645617">
        <w:trPr>
          <w:trHeight w:val="2815"/>
        </w:trPr>
        <w:tc>
          <w:tcPr>
            <w:tcW w:w="4111" w:type="dxa"/>
          </w:tcPr>
          <w:p w14:paraId="61476CF2" w14:textId="77777777" w:rsidR="00645617" w:rsidRPr="00DC5BC0" w:rsidRDefault="00645617" w:rsidP="002E2E48">
            <w:pPr>
              <w:widowControl w:val="0"/>
              <w:spacing w:line="288" w:lineRule="auto"/>
              <w:jc w:val="both"/>
              <w:rPr>
                <w:rFonts w:ascii="Times New Roman" w:hAnsi="Times New Roman" w:cs="Times New Roman"/>
                <w:b/>
                <w:i/>
                <w:color w:val="000000"/>
                <w:szCs w:val="26"/>
                <w:lang w:val="vi-VN"/>
              </w:rPr>
            </w:pPr>
            <w:r w:rsidRPr="00DC5BC0">
              <w:rPr>
                <w:rFonts w:ascii="Times New Roman" w:hAnsi="Times New Roman" w:cs="Times New Roman"/>
                <w:b/>
                <w:i/>
                <w:color w:val="000000"/>
                <w:szCs w:val="26"/>
                <w:lang w:val="vi-VN"/>
              </w:rPr>
              <w:t>Nơi nhận:</w:t>
            </w:r>
          </w:p>
          <w:p w14:paraId="0C2B6A9E" w14:textId="77777777" w:rsidR="00645617" w:rsidRPr="00DC5BC0" w:rsidRDefault="00645617" w:rsidP="00645617">
            <w:pPr>
              <w:widowControl w:val="0"/>
              <w:numPr>
                <w:ilvl w:val="0"/>
                <w:numId w:val="17"/>
              </w:numPr>
              <w:tabs>
                <w:tab w:val="left" w:pos="166"/>
              </w:tabs>
              <w:spacing w:line="288" w:lineRule="auto"/>
              <w:jc w:val="both"/>
              <w:rPr>
                <w:rFonts w:ascii="Times New Roman" w:hAnsi="Times New Roman" w:cs="Times New Roman"/>
                <w:color w:val="000000"/>
                <w:sz w:val="20"/>
                <w:szCs w:val="26"/>
                <w:lang w:val="vi-VN"/>
              </w:rPr>
            </w:pPr>
            <w:r w:rsidRPr="00DC5BC0">
              <w:rPr>
                <w:rFonts w:ascii="Times New Roman" w:hAnsi="Times New Roman" w:cs="Times New Roman"/>
                <w:color w:val="000000"/>
                <w:sz w:val="20"/>
                <w:szCs w:val="26"/>
              </w:rPr>
              <w:t>BGH nhà trường</w:t>
            </w:r>
            <w:r w:rsidRPr="00DC5BC0">
              <w:rPr>
                <w:rFonts w:ascii="Times New Roman" w:hAnsi="Times New Roman" w:cs="Times New Roman"/>
                <w:color w:val="000000"/>
                <w:sz w:val="20"/>
                <w:szCs w:val="26"/>
                <w:lang w:val="vi-VN"/>
              </w:rPr>
              <w:t xml:space="preserve"> (để b/c);</w:t>
            </w:r>
          </w:p>
          <w:p w14:paraId="78A5D5AF" w14:textId="73FE7B77" w:rsidR="00645617" w:rsidRPr="00DC5BC0" w:rsidRDefault="00645617" w:rsidP="00645617">
            <w:pPr>
              <w:widowControl w:val="0"/>
              <w:numPr>
                <w:ilvl w:val="0"/>
                <w:numId w:val="17"/>
              </w:numPr>
              <w:tabs>
                <w:tab w:val="left" w:pos="166"/>
              </w:tabs>
              <w:spacing w:line="288" w:lineRule="auto"/>
              <w:jc w:val="both"/>
              <w:rPr>
                <w:rFonts w:ascii="Times New Roman" w:hAnsi="Times New Roman" w:cs="Times New Roman"/>
                <w:color w:val="000000"/>
                <w:sz w:val="20"/>
                <w:szCs w:val="26"/>
                <w:lang w:val="vi-VN"/>
              </w:rPr>
            </w:pPr>
            <w:r w:rsidRPr="00DC5BC0">
              <w:rPr>
                <w:rFonts w:ascii="Times New Roman" w:hAnsi="Times New Roman" w:cs="Times New Roman"/>
                <w:color w:val="000000"/>
                <w:sz w:val="20"/>
                <w:szCs w:val="26"/>
              </w:rPr>
              <w:t>GVC</w:t>
            </w:r>
            <w:r>
              <w:rPr>
                <w:rFonts w:ascii="Times New Roman" w:hAnsi="Times New Roman" w:cs="Times New Roman"/>
                <w:color w:val="000000"/>
                <w:sz w:val="20"/>
                <w:szCs w:val="26"/>
                <w:lang w:val="vi-VN"/>
              </w:rPr>
              <w:t>N</w:t>
            </w:r>
            <w:r w:rsidRPr="00DC5BC0">
              <w:rPr>
                <w:rFonts w:ascii="Times New Roman" w:hAnsi="Times New Roman" w:cs="Times New Roman"/>
                <w:color w:val="000000"/>
                <w:sz w:val="20"/>
                <w:szCs w:val="26"/>
              </w:rPr>
              <w:t xml:space="preserve">; HS </w:t>
            </w:r>
            <w:r w:rsidRPr="00DC5BC0">
              <w:rPr>
                <w:rFonts w:ascii="Times New Roman" w:hAnsi="Times New Roman" w:cs="Times New Roman"/>
                <w:color w:val="000000"/>
                <w:sz w:val="20"/>
                <w:szCs w:val="26"/>
                <w:lang w:val="vi-VN"/>
              </w:rPr>
              <w:t xml:space="preserve"> (để t/h);</w:t>
            </w:r>
          </w:p>
          <w:p w14:paraId="0D0393D0" w14:textId="77777777" w:rsidR="00645617" w:rsidRPr="00DC5BC0" w:rsidRDefault="00645617" w:rsidP="00645617">
            <w:pPr>
              <w:widowControl w:val="0"/>
              <w:numPr>
                <w:ilvl w:val="0"/>
                <w:numId w:val="17"/>
              </w:numPr>
              <w:tabs>
                <w:tab w:val="left" w:pos="166"/>
              </w:tabs>
              <w:spacing w:line="288" w:lineRule="auto"/>
              <w:jc w:val="both"/>
              <w:rPr>
                <w:rFonts w:ascii="Times New Roman" w:hAnsi="Times New Roman" w:cs="Times New Roman"/>
                <w:color w:val="000000"/>
                <w:sz w:val="26"/>
                <w:szCs w:val="26"/>
                <w:lang w:val="vi-VN"/>
              </w:rPr>
            </w:pPr>
            <w:r w:rsidRPr="00DC5BC0">
              <w:rPr>
                <w:rFonts w:ascii="Times New Roman" w:hAnsi="Times New Roman" w:cs="Times New Roman"/>
                <w:color w:val="000000"/>
                <w:sz w:val="20"/>
                <w:szCs w:val="26"/>
                <w:lang w:val="vi-VN"/>
              </w:rPr>
              <w:t>Lưu VP.</w:t>
            </w:r>
          </w:p>
          <w:p w14:paraId="5D4A4224" w14:textId="77777777" w:rsidR="00645617" w:rsidRPr="00DC5BC0" w:rsidRDefault="00645617" w:rsidP="002E2E48">
            <w:pPr>
              <w:widowControl w:val="0"/>
              <w:tabs>
                <w:tab w:val="left" w:pos="166"/>
              </w:tabs>
              <w:spacing w:line="288" w:lineRule="auto"/>
              <w:jc w:val="both"/>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NGƯỜI LẬP</w:t>
            </w:r>
          </w:p>
          <w:p w14:paraId="04D84609" w14:textId="77777777" w:rsidR="00645617" w:rsidRPr="00DC5BC0" w:rsidRDefault="00645617" w:rsidP="002E2E48">
            <w:pPr>
              <w:widowControl w:val="0"/>
              <w:tabs>
                <w:tab w:val="left" w:pos="166"/>
              </w:tabs>
              <w:spacing w:line="288" w:lineRule="auto"/>
              <w:jc w:val="both"/>
              <w:rPr>
                <w:rFonts w:ascii="Times New Roman" w:hAnsi="Times New Roman" w:cs="Times New Roman"/>
                <w:b/>
                <w:color w:val="000000"/>
                <w:sz w:val="26"/>
                <w:szCs w:val="26"/>
              </w:rPr>
            </w:pPr>
          </w:p>
          <w:p w14:paraId="78036A68" w14:textId="77777777" w:rsidR="00645617" w:rsidRPr="00DC5BC0" w:rsidRDefault="00645617" w:rsidP="002E2E48">
            <w:pPr>
              <w:widowControl w:val="0"/>
              <w:tabs>
                <w:tab w:val="left" w:pos="166"/>
              </w:tabs>
              <w:spacing w:line="288" w:lineRule="auto"/>
              <w:jc w:val="both"/>
              <w:rPr>
                <w:rFonts w:ascii="Times New Roman" w:hAnsi="Times New Roman" w:cs="Times New Roman"/>
                <w:b/>
                <w:color w:val="000000"/>
                <w:sz w:val="2"/>
                <w:szCs w:val="26"/>
              </w:rPr>
            </w:pPr>
          </w:p>
          <w:p w14:paraId="36161F41" w14:textId="77777777" w:rsidR="00645617" w:rsidRDefault="00645617" w:rsidP="002E2E48">
            <w:pPr>
              <w:widowControl w:val="0"/>
              <w:tabs>
                <w:tab w:val="left" w:pos="166"/>
              </w:tabs>
              <w:spacing w:line="288" w:lineRule="auto"/>
              <w:jc w:val="both"/>
              <w:rPr>
                <w:rFonts w:ascii="Times New Roman" w:hAnsi="Times New Roman" w:cs="Times New Roman"/>
                <w:b/>
                <w:color w:val="000000"/>
                <w:sz w:val="16"/>
                <w:szCs w:val="26"/>
              </w:rPr>
            </w:pPr>
          </w:p>
          <w:p w14:paraId="09B9C3AE" w14:textId="77777777" w:rsidR="00645617" w:rsidRPr="00DC5BC0" w:rsidRDefault="00645617" w:rsidP="002E2E48">
            <w:pPr>
              <w:widowControl w:val="0"/>
              <w:tabs>
                <w:tab w:val="left" w:pos="166"/>
              </w:tabs>
              <w:spacing w:line="288" w:lineRule="auto"/>
              <w:jc w:val="both"/>
              <w:rPr>
                <w:rFonts w:ascii="Times New Roman" w:hAnsi="Times New Roman" w:cs="Times New Roman"/>
                <w:b/>
                <w:color w:val="000000"/>
                <w:sz w:val="16"/>
                <w:szCs w:val="26"/>
              </w:rPr>
            </w:pPr>
          </w:p>
          <w:p w14:paraId="36948D21" w14:textId="77777777" w:rsidR="00645617" w:rsidRPr="00DC5BC0" w:rsidRDefault="00645617" w:rsidP="002E2E48">
            <w:pPr>
              <w:widowControl w:val="0"/>
              <w:tabs>
                <w:tab w:val="left" w:pos="166"/>
              </w:tabs>
              <w:spacing w:line="288" w:lineRule="auto"/>
              <w:jc w:val="both"/>
              <w:rPr>
                <w:rFonts w:ascii="Times New Roman" w:hAnsi="Times New Roman" w:cs="Times New Roman"/>
                <w:b/>
                <w:color w:val="000000"/>
                <w:sz w:val="26"/>
                <w:szCs w:val="26"/>
              </w:rPr>
            </w:pPr>
          </w:p>
          <w:p w14:paraId="7BF6F730" w14:textId="77777777" w:rsidR="00645617" w:rsidRPr="00DC5BC0" w:rsidRDefault="00645617" w:rsidP="002E2E48">
            <w:pPr>
              <w:widowControl w:val="0"/>
              <w:tabs>
                <w:tab w:val="left" w:pos="166"/>
              </w:tabs>
              <w:spacing w:line="288" w:lineRule="auto"/>
              <w:jc w:val="both"/>
              <w:rPr>
                <w:rFonts w:ascii="Times New Roman" w:hAnsi="Times New Roman" w:cs="Times New Roman"/>
                <w:i/>
                <w:color w:val="000000"/>
                <w:sz w:val="26"/>
                <w:szCs w:val="26"/>
                <w:lang w:val="vi-VN"/>
              </w:rPr>
            </w:pPr>
            <w:r w:rsidRPr="00DC5BC0">
              <w:rPr>
                <w:rFonts w:ascii="Times New Roman" w:hAnsi="Times New Roman" w:cs="Times New Roman"/>
                <w:b/>
                <w:i/>
                <w:color w:val="000000"/>
                <w:sz w:val="26"/>
                <w:szCs w:val="26"/>
              </w:rPr>
              <w:t xml:space="preserve">             Đỗ Thị Thuỳ Linh</w:t>
            </w:r>
          </w:p>
        </w:tc>
        <w:tc>
          <w:tcPr>
            <w:tcW w:w="5562" w:type="dxa"/>
          </w:tcPr>
          <w:p w14:paraId="4C75E239" w14:textId="77777777" w:rsidR="00645617" w:rsidRPr="00DC5BC0" w:rsidRDefault="00645617" w:rsidP="002E2E48">
            <w:pPr>
              <w:widowControl w:val="0"/>
              <w:spacing w:line="288" w:lineRule="auto"/>
              <w:jc w:val="center"/>
              <w:rPr>
                <w:rFonts w:ascii="Times New Roman" w:hAnsi="Times New Roman" w:cs="Times New Roman"/>
                <w:b/>
                <w:color w:val="000000"/>
                <w:sz w:val="26"/>
                <w:szCs w:val="26"/>
              </w:rPr>
            </w:pPr>
          </w:p>
          <w:p w14:paraId="61749339" w14:textId="77777777" w:rsidR="00645617" w:rsidRPr="00DC5BC0" w:rsidRDefault="00645617" w:rsidP="002E2E48">
            <w:pPr>
              <w:widowControl w:val="0"/>
              <w:spacing w:line="288" w:lineRule="auto"/>
              <w:jc w:val="center"/>
              <w:rPr>
                <w:rFonts w:ascii="Times New Roman" w:hAnsi="Times New Roman" w:cs="Times New Roman"/>
                <w:b/>
                <w:color w:val="000000"/>
                <w:sz w:val="26"/>
                <w:szCs w:val="26"/>
              </w:rPr>
            </w:pPr>
          </w:p>
          <w:p w14:paraId="5040EED6" w14:textId="77777777" w:rsidR="00645617" w:rsidRPr="00DC5BC0" w:rsidRDefault="00645617" w:rsidP="002E2E48">
            <w:pPr>
              <w:widowControl w:val="0"/>
              <w:spacing w:line="288" w:lineRule="auto"/>
              <w:jc w:val="center"/>
              <w:rPr>
                <w:rFonts w:ascii="Times New Roman" w:hAnsi="Times New Roman" w:cs="Times New Roman"/>
                <w:b/>
                <w:color w:val="000000"/>
                <w:sz w:val="26"/>
                <w:szCs w:val="26"/>
              </w:rPr>
            </w:pPr>
          </w:p>
          <w:p w14:paraId="66176E9E" w14:textId="487FD0C0" w:rsidR="00645617" w:rsidRPr="00DC5BC0" w:rsidRDefault="00645617" w:rsidP="002E2E48">
            <w:pPr>
              <w:widowControl w:val="0"/>
              <w:spacing w:line="288" w:lineRule="auto"/>
              <w:jc w:val="center"/>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w:t>
            </w:r>
            <w:r>
              <w:rPr>
                <w:rFonts w:ascii="Times New Roman" w:hAnsi="Times New Roman" w:cs="Times New Roman"/>
                <w:b/>
                <w:color w:val="000000"/>
                <w:sz w:val="26"/>
                <w:szCs w:val="26"/>
                <w:lang w:val="vi-VN"/>
              </w:rPr>
              <w:t xml:space="preserve">       </w:t>
            </w:r>
            <w:r w:rsidRPr="00DC5BC0">
              <w:rPr>
                <w:rFonts w:ascii="Times New Roman" w:hAnsi="Times New Roman" w:cs="Times New Roman"/>
                <w:b/>
                <w:color w:val="000000"/>
                <w:sz w:val="26"/>
                <w:szCs w:val="26"/>
              </w:rPr>
              <w:t>XÁC NHẬN CỦA BGH NHÀ TRƯỜNG</w:t>
            </w:r>
          </w:p>
          <w:p w14:paraId="2BFB8C4D" w14:textId="77777777" w:rsidR="00645617" w:rsidRPr="00DC5BC0" w:rsidRDefault="00645617" w:rsidP="002E2E48">
            <w:pPr>
              <w:widowControl w:val="0"/>
              <w:spacing w:line="288" w:lineRule="auto"/>
              <w:jc w:val="center"/>
              <w:rPr>
                <w:rFonts w:ascii="Times New Roman" w:hAnsi="Times New Roman" w:cs="Times New Roman"/>
                <w:b/>
                <w:color w:val="000000"/>
                <w:sz w:val="26"/>
                <w:szCs w:val="26"/>
              </w:rPr>
            </w:pPr>
            <w:r w:rsidRPr="00DC5BC0">
              <w:rPr>
                <w:rFonts w:ascii="Times New Roman" w:hAnsi="Times New Roman" w:cs="Times New Roman"/>
                <w:b/>
                <w:color w:val="000000"/>
                <w:sz w:val="26"/>
                <w:szCs w:val="26"/>
              </w:rPr>
              <w:t xml:space="preserve">               HIỆU TRƯỞNG</w:t>
            </w:r>
          </w:p>
          <w:p w14:paraId="6C4224D6" w14:textId="77777777" w:rsidR="00645617" w:rsidRDefault="00645617" w:rsidP="002E2E48">
            <w:pPr>
              <w:widowControl w:val="0"/>
              <w:spacing w:line="288" w:lineRule="auto"/>
              <w:rPr>
                <w:rFonts w:ascii="Times New Roman" w:hAnsi="Times New Roman" w:cs="Times New Roman"/>
                <w:b/>
                <w:color w:val="000000"/>
                <w:sz w:val="26"/>
                <w:szCs w:val="26"/>
                <w:lang w:val="vi-VN"/>
              </w:rPr>
            </w:pPr>
          </w:p>
          <w:p w14:paraId="408C0ECB" w14:textId="77777777" w:rsidR="00645617" w:rsidRPr="00DC5BC0" w:rsidRDefault="00645617" w:rsidP="002E2E48">
            <w:pPr>
              <w:widowControl w:val="0"/>
              <w:spacing w:line="288" w:lineRule="auto"/>
              <w:rPr>
                <w:rFonts w:ascii="Times New Roman" w:hAnsi="Times New Roman" w:cs="Times New Roman"/>
                <w:b/>
                <w:color w:val="000000"/>
                <w:sz w:val="26"/>
                <w:szCs w:val="26"/>
                <w:lang w:val="vi-VN"/>
              </w:rPr>
            </w:pPr>
          </w:p>
          <w:p w14:paraId="58204EB2" w14:textId="77777777" w:rsidR="00645617" w:rsidRPr="00DC5BC0" w:rsidRDefault="00645617" w:rsidP="002E2E48">
            <w:pPr>
              <w:widowControl w:val="0"/>
              <w:spacing w:line="288" w:lineRule="auto"/>
              <w:jc w:val="center"/>
              <w:rPr>
                <w:rFonts w:ascii="Times New Roman" w:hAnsi="Times New Roman" w:cs="Times New Roman"/>
                <w:b/>
                <w:color w:val="000000"/>
                <w:sz w:val="26"/>
                <w:szCs w:val="26"/>
                <w:lang w:val="vi-VN"/>
              </w:rPr>
            </w:pPr>
          </w:p>
          <w:p w14:paraId="6A77F168" w14:textId="77777777" w:rsidR="00645617" w:rsidRPr="00DC5BC0" w:rsidRDefault="00645617" w:rsidP="002E2E48">
            <w:pPr>
              <w:widowControl w:val="0"/>
              <w:spacing w:line="288" w:lineRule="auto"/>
              <w:jc w:val="center"/>
              <w:rPr>
                <w:rFonts w:ascii="Times New Roman" w:hAnsi="Times New Roman" w:cs="Times New Roman"/>
                <w:i/>
                <w:color w:val="000000"/>
                <w:sz w:val="26"/>
                <w:szCs w:val="26"/>
              </w:rPr>
            </w:pPr>
            <w:r w:rsidRPr="00DC5BC0">
              <w:rPr>
                <w:rFonts w:ascii="Times New Roman" w:hAnsi="Times New Roman" w:cs="Times New Roman"/>
                <w:b/>
                <w:i/>
                <w:color w:val="000000"/>
                <w:sz w:val="28"/>
                <w:szCs w:val="26"/>
              </w:rPr>
              <w:t xml:space="preserve">              Nguyễn Văn Kỳ</w:t>
            </w:r>
          </w:p>
        </w:tc>
      </w:tr>
    </w:tbl>
    <w:p w14:paraId="3AACD30A" w14:textId="77777777" w:rsidR="00645617" w:rsidRPr="00645617" w:rsidRDefault="00645617" w:rsidP="00645617">
      <w:pPr>
        <w:spacing w:line="276" w:lineRule="auto"/>
        <w:ind w:left="567" w:firstLine="567"/>
        <w:jc w:val="both"/>
        <w:rPr>
          <w:rFonts w:ascii="Times New Roman" w:hAnsi="Times New Roman" w:cs="Times New Roman"/>
          <w:iCs/>
          <w:sz w:val="28"/>
          <w:szCs w:val="28"/>
          <w:lang w:val="vi-VN"/>
        </w:rPr>
      </w:pPr>
    </w:p>
    <w:sectPr w:rsidR="00645617" w:rsidRPr="006456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4E99"/>
    <w:multiLevelType w:val="hybridMultilevel"/>
    <w:tmpl w:val="9C12CA3E"/>
    <w:lvl w:ilvl="0" w:tplc="E4982980">
      <w:start w:val="1"/>
      <w:numFmt w:val="bullet"/>
      <w:lvlText w:val="-"/>
      <w:lvlJc w:val="left"/>
      <w:pPr>
        <w:ind w:left="578" w:hanging="360"/>
      </w:pPr>
      <w:rPr>
        <w:rFonts w:ascii="Times New Roman" w:eastAsia="Times New Roman" w:hAnsi="Times New Roman"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 w15:restartNumberingAfterBreak="0">
    <w:nsid w:val="05833323"/>
    <w:multiLevelType w:val="hybridMultilevel"/>
    <w:tmpl w:val="DE8C3C00"/>
    <w:lvl w:ilvl="0" w:tplc="29668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0C3A5F"/>
    <w:multiLevelType w:val="multilevel"/>
    <w:tmpl w:val="367453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C4D79"/>
    <w:multiLevelType w:val="hybridMultilevel"/>
    <w:tmpl w:val="2C1A37DC"/>
    <w:lvl w:ilvl="0" w:tplc="69CEA4C2">
      <w:numFmt w:val="bullet"/>
      <w:lvlText w:val="-"/>
      <w:lvlJc w:val="left"/>
      <w:pPr>
        <w:ind w:left="710" w:firstLine="283"/>
      </w:pPr>
      <w:rPr>
        <w:rFonts w:ascii="Times New Roman" w:eastAsia="Times New Roman" w:hAnsi="Times New Roman" w:cs="Times New Roman"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4" w15:restartNumberingAfterBreak="0">
    <w:nsid w:val="10DF66B1"/>
    <w:multiLevelType w:val="hybridMultilevel"/>
    <w:tmpl w:val="FFA4F9DA"/>
    <w:lvl w:ilvl="0" w:tplc="AEF47A0A">
      <w:start w:val="1"/>
      <w:numFmt w:val="decimal"/>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13642089"/>
    <w:multiLevelType w:val="hybridMultilevel"/>
    <w:tmpl w:val="CAEC77EE"/>
    <w:lvl w:ilvl="0" w:tplc="CFFEDB5A">
      <w:start w:val="1"/>
      <w:numFmt w:val="bullet"/>
      <w:lvlText w:val="-"/>
      <w:lvlJc w:val="left"/>
      <w:pPr>
        <w:ind w:left="1353"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F30391"/>
    <w:multiLevelType w:val="hybridMultilevel"/>
    <w:tmpl w:val="56A2F072"/>
    <w:lvl w:ilvl="0" w:tplc="EC3E97B0">
      <w:start w:val="1"/>
      <w:numFmt w:val="lowerLetter"/>
      <w:lvlText w:val="%1."/>
      <w:lvlJc w:val="left"/>
      <w:pPr>
        <w:ind w:left="1212" w:hanging="360"/>
      </w:pPr>
      <w:rPr>
        <w:rFonts w:hint="default"/>
        <w:b/>
        <w:bCs/>
        <w:i/>
        <w:iCs w:val="0"/>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16C415DF"/>
    <w:multiLevelType w:val="hybridMultilevel"/>
    <w:tmpl w:val="55D2CEDA"/>
    <w:lvl w:ilvl="0" w:tplc="44664AA0">
      <w:start w:val="24"/>
      <w:numFmt w:val="bullet"/>
      <w:lvlText w:val="-"/>
      <w:lvlJc w:val="left"/>
      <w:pPr>
        <w:ind w:left="927" w:hanging="360"/>
      </w:pPr>
      <w:rPr>
        <w:rFonts w:ascii="Times New Roman" w:eastAsiaTheme="minorHAnsi"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C9B2E99"/>
    <w:multiLevelType w:val="hybridMultilevel"/>
    <w:tmpl w:val="2D9410C8"/>
    <w:lvl w:ilvl="0" w:tplc="284C6DE8">
      <w:numFmt w:val="bullet"/>
      <w:lvlText w:val="-"/>
      <w:lvlJc w:val="left"/>
      <w:pPr>
        <w:ind w:left="0" w:firstLine="567"/>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610FD4"/>
    <w:multiLevelType w:val="hybridMultilevel"/>
    <w:tmpl w:val="1C729826"/>
    <w:lvl w:ilvl="0" w:tplc="A7FCFA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47AF8"/>
    <w:multiLevelType w:val="hybridMultilevel"/>
    <w:tmpl w:val="E8E8BC48"/>
    <w:lvl w:ilvl="0" w:tplc="27CC01A2">
      <w:start w:val="2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A39A1"/>
    <w:multiLevelType w:val="hybridMultilevel"/>
    <w:tmpl w:val="984E553E"/>
    <w:lvl w:ilvl="0" w:tplc="61F0A5B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2D9D09CB"/>
    <w:multiLevelType w:val="hybridMultilevel"/>
    <w:tmpl w:val="747C2E58"/>
    <w:lvl w:ilvl="0" w:tplc="55E0D5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94358"/>
    <w:multiLevelType w:val="hybridMultilevel"/>
    <w:tmpl w:val="060E8556"/>
    <w:lvl w:ilvl="0" w:tplc="55E0D55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44A1E"/>
    <w:multiLevelType w:val="hybridMultilevel"/>
    <w:tmpl w:val="4252A0FE"/>
    <w:lvl w:ilvl="0" w:tplc="5F98D4D4">
      <w:start w:val="2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4F4046"/>
    <w:multiLevelType w:val="hybridMultilevel"/>
    <w:tmpl w:val="46AC9726"/>
    <w:lvl w:ilvl="0" w:tplc="56567C48">
      <w:numFmt w:val="bullet"/>
      <w:lvlText w:val="-"/>
      <w:lvlJc w:val="left"/>
      <w:pPr>
        <w:ind w:left="0" w:firstLine="993"/>
      </w:pPr>
      <w:rPr>
        <w:rFonts w:ascii="Times New Roman" w:eastAsia="Times New Roman" w:hAnsi="Times New Roman" w:cs="Times New Roman"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16" w15:restartNumberingAfterBreak="0">
    <w:nsid w:val="600327E1"/>
    <w:multiLevelType w:val="hybridMultilevel"/>
    <w:tmpl w:val="4538C51E"/>
    <w:lvl w:ilvl="0" w:tplc="E8FCBC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D4C54"/>
    <w:multiLevelType w:val="hybridMultilevel"/>
    <w:tmpl w:val="014E5B76"/>
    <w:lvl w:ilvl="0" w:tplc="C0E6B3FA">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68E7436A"/>
    <w:multiLevelType w:val="hybridMultilevel"/>
    <w:tmpl w:val="1F1CF46E"/>
    <w:lvl w:ilvl="0" w:tplc="7F36D2E0">
      <w:numFmt w:val="bullet"/>
      <w:lvlText w:val="-"/>
      <w:lvlJc w:val="left"/>
      <w:pPr>
        <w:ind w:left="-141" w:firstLine="993"/>
      </w:pPr>
      <w:rPr>
        <w:rFonts w:ascii="Times New Roman" w:eastAsia="Times New Roman" w:hAnsi="Times New Roman" w:cs="Times New Roman"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19" w15:restartNumberingAfterBreak="0">
    <w:nsid w:val="6E074354"/>
    <w:multiLevelType w:val="hybridMultilevel"/>
    <w:tmpl w:val="3C5ACD98"/>
    <w:lvl w:ilvl="0" w:tplc="27EE3D54">
      <w:numFmt w:val="bullet"/>
      <w:lvlText w:val="-"/>
      <w:lvlJc w:val="left"/>
      <w:pPr>
        <w:tabs>
          <w:tab w:val="num" w:pos="0"/>
        </w:tabs>
        <w:ind w:left="170" w:firstLine="823"/>
      </w:pPr>
      <w:rPr>
        <w:rFonts w:ascii="Times New Roman" w:eastAsia="Times New Roman" w:hAnsi="Times New Roman" w:cs="Times New Roman"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0" w15:restartNumberingAfterBreak="0">
    <w:nsid w:val="73A72E65"/>
    <w:multiLevelType w:val="hybridMultilevel"/>
    <w:tmpl w:val="A28420C6"/>
    <w:lvl w:ilvl="0" w:tplc="DC707054">
      <w:start w:val="2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854464">
    <w:abstractNumId w:val="9"/>
  </w:num>
  <w:num w:numId="2" w16cid:durableId="533814028">
    <w:abstractNumId w:val="8"/>
  </w:num>
  <w:num w:numId="3" w16cid:durableId="1183396002">
    <w:abstractNumId w:val="0"/>
  </w:num>
  <w:num w:numId="4" w16cid:durableId="1748963746">
    <w:abstractNumId w:val="3"/>
  </w:num>
  <w:num w:numId="5" w16cid:durableId="1679310305">
    <w:abstractNumId w:val="1"/>
  </w:num>
  <w:num w:numId="6" w16cid:durableId="1141732542">
    <w:abstractNumId w:val="16"/>
  </w:num>
  <w:num w:numId="7" w16cid:durableId="527062489">
    <w:abstractNumId w:val="11"/>
  </w:num>
  <w:num w:numId="8" w16cid:durableId="646009338">
    <w:abstractNumId w:val="6"/>
  </w:num>
  <w:num w:numId="9" w16cid:durableId="2020040366">
    <w:abstractNumId w:val="18"/>
  </w:num>
  <w:num w:numId="10" w16cid:durableId="225918179">
    <w:abstractNumId w:val="15"/>
  </w:num>
  <w:num w:numId="11" w16cid:durableId="570236399">
    <w:abstractNumId w:val="19"/>
  </w:num>
  <w:num w:numId="12" w16cid:durableId="43260690">
    <w:abstractNumId w:val="12"/>
  </w:num>
  <w:num w:numId="13" w16cid:durableId="1114834206">
    <w:abstractNumId w:val="13"/>
  </w:num>
  <w:num w:numId="14" w16cid:durableId="1902980894">
    <w:abstractNumId w:val="17"/>
  </w:num>
  <w:num w:numId="15" w16cid:durableId="603608295">
    <w:abstractNumId w:val="4"/>
  </w:num>
  <w:num w:numId="16" w16cid:durableId="656423655">
    <w:abstractNumId w:val="5"/>
  </w:num>
  <w:num w:numId="17" w16cid:durableId="102043198">
    <w:abstractNumId w:val="2"/>
  </w:num>
  <w:num w:numId="18" w16cid:durableId="2066565262">
    <w:abstractNumId w:val="7"/>
  </w:num>
  <w:num w:numId="19" w16cid:durableId="1403796481">
    <w:abstractNumId w:val="14"/>
  </w:num>
  <w:num w:numId="20" w16cid:durableId="1700885441">
    <w:abstractNumId w:val="10"/>
  </w:num>
  <w:num w:numId="21" w16cid:durableId="18923763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83A"/>
    <w:rsid w:val="000A0E56"/>
    <w:rsid w:val="00157CDF"/>
    <w:rsid w:val="00167C71"/>
    <w:rsid w:val="001A4C45"/>
    <w:rsid w:val="003F33A5"/>
    <w:rsid w:val="00402D72"/>
    <w:rsid w:val="00426D38"/>
    <w:rsid w:val="004E02A9"/>
    <w:rsid w:val="00540F14"/>
    <w:rsid w:val="00645617"/>
    <w:rsid w:val="006F3350"/>
    <w:rsid w:val="008245F0"/>
    <w:rsid w:val="0082483A"/>
    <w:rsid w:val="008E0AF8"/>
    <w:rsid w:val="009B7546"/>
    <w:rsid w:val="009D1418"/>
    <w:rsid w:val="00B549A7"/>
    <w:rsid w:val="00B6565B"/>
    <w:rsid w:val="00BA7ABF"/>
    <w:rsid w:val="00C553AF"/>
    <w:rsid w:val="00C56EAB"/>
    <w:rsid w:val="00CB3AA2"/>
    <w:rsid w:val="00D04B1F"/>
    <w:rsid w:val="00DF6BAC"/>
    <w:rsid w:val="00E26C69"/>
    <w:rsid w:val="00E959BF"/>
    <w:rsid w:val="00EC4222"/>
    <w:rsid w:val="00F41D1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7A20"/>
  <w15:chartTrackingRefBased/>
  <w15:docId w15:val="{70F7F276-9AD1-074D-9D20-A0F676B7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83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157CDF"/>
    <w:pPr>
      <w:ind w:left="720"/>
      <w:contextualSpacing/>
    </w:pPr>
  </w:style>
  <w:style w:type="table" w:styleId="TableGrid">
    <w:name w:val="Table Grid"/>
    <w:basedOn w:val="TableNormal"/>
    <w:uiPriority w:val="59"/>
    <w:rsid w:val="00E26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91984">
      <w:bodyDiv w:val="1"/>
      <w:marLeft w:val="0"/>
      <w:marRight w:val="0"/>
      <w:marTop w:val="0"/>
      <w:marBottom w:val="0"/>
      <w:divBdr>
        <w:top w:val="none" w:sz="0" w:space="0" w:color="auto"/>
        <w:left w:val="none" w:sz="0" w:space="0" w:color="auto"/>
        <w:bottom w:val="none" w:sz="0" w:space="0" w:color="auto"/>
        <w:right w:val="none" w:sz="0" w:space="0" w:color="auto"/>
      </w:divBdr>
      <w:divsChild>
        <w:div w:id="1284966142">
          <w:marLeft w:val="-750"/>
          <w:marRight w:val="0"/>
          <w:marTop w:val="0"/>
          <w:marBottom w:val="0"/>
          <w:divBdr>
            <w:top w:val="none" w:sz="0" w:space="0" w:color="auto"/>
            <w:left w:val="none" w:sz="0" w:space="0" w:color="auto"/>
            <w:bottom w:val="none" w:sz="0" w:space="0" w:color="auto"/>
            <w:right w:val="none" w:sz="0" w:space="0" w:color="auto"/>
          </w:divBdr>
        </w:div>
      </w:divsChild>
    </w:div>
    <w:div w:id="1768578947">
      <w:bodyDiv w:val="1"/>
      <w:marLeft w:val="0"/>
      <w:marRight w:val="0"/>
      <w:marTop w:val="0"/>
      <w:marBottom w:val="0"/>
      <w:divBdr>
        <w:top w:val="none" w:sz="0" w:space="0" w:color="auto"/>
        <w:left w:val="none" w:sz="0" w:space="0" w:color="auto"/>
        <w:bottom w:val="none" w:sz="0" w:space="0" w:color="auto"/>
        <w:right w:val="none" w:sz="0" w:space="0" w:color="auto"/>
      </w:divBdr>
    </w:div>
    <w:div w:id="196569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 tam</dc:creator>
  <cp:keywords/>
  <dc:description/>
  <cp:lastModifiedBy>tong tam</cp:lastModifiedBy>
  <cp:revision>11</cp:revision>
  <cp:lastPrinted>2023-02-19T14:53:00Z</cp:lastPrinted>
  <dcterms:created xsi:type="dcterms:W3CDTF">2022-10-27T15:13:00Z</dcterms:created>
  <dcterms:modified xsi:type="dcterms:W3CDTF">2023-02-19T14:53:00Z</dcterms:modified>
</cp:coreProperties>
</file>