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A9DE53" w14:textId="51EE0115" w:rsidR="004A71C4" w:rsidRPr="00592441" w:rsidRDefault="00147AA8" w:rsidP="00592441">
      <w:pPr>
        <w:jc w:val="center"/>
        <w:rPr>
          <w:b/>
          <w:bCs/>
          <w:color w:val="385623" w:themeColor="accent6" w:themeShade="80"/>
          <w:sz w:val="36"/>
          <w:szCs w:val="36"/>
          <w:lang w:val="en-GB"/>
        </w:rPr>
      </w:pPr>
      <w:proofErr w:type="spellStart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>Tuyên</w:t>
      </w:r>
      <w:proofErr w:type="spellEnd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 xml:space="preserve"> </w:t>
      </w:r>
      <w:proofErr w:type="spellStart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>truyền</w:t>
      </w:r>
      <w:proofErr w:type="spellEnd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 xml:space="preserve"> </w:t>
      </w:r>
      <w:proofErr w:type="spellStart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>phòng</w:t>
      </w:r>
      <w:proofErr w:type="spellEnd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 xml:space="preserve">, chống </w:t>
      </w:r>
      <w:proofErr w:type="spellStart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>dịch</w:t>
      </w:r>
      <w:proofErr w:type="spellEnd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 xml:space="preserve"> </w:t>
      </w:r>
      <w:proofErr w:type="spellStart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>đau</w:t>
      </w:r>
      <w:proofErr w:type="spellEnd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 xml:space="preserve"> </w:t>
      </w:r>
      <w:proofErr w:type="spellStart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>mắt</w:t>
      </w:r>
      <w:proofErr w:type="spellEnd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 xml:space="preserve"> </w:t>
      </w:r>
      <w:proofErr w:type="spellStart"/>
      <w:r w:rsidRPr="00592441">
        <w:rPr>
          <w:b/>
          <w:bCs/>
          <w:color w:val="385623" w:themeColor="accent6" w:themeShade="80"/>
          <w:sz w:val="36"/>
          <w:szCs w:val="36"/>
          <w:lang w:val="en-GB"/>
        </w:rPr>
        <w:t>đỏ</w:t>
      </w:r>
      <w:proofErr w:type="spellEnd"/>
    </w:p>
    <w:p w14:paraId="4ED40287" w14:textId="6B4EDEC2" w:rsidR="003F6D9A" w:rsidRDefault="003F6D9A">
      <w:pPr>
        <w:rPr>
          <w:lang w:val="en-GB"/>
        </w:rPr>
      </w:pPr>
    </w:p>
    <w:p w14:paraId="319A7EB4" w14:textId="007203D3" w:rsidR="003F6D9A" w:rsidRPr="00592441" w:rsidRDefault="003F6D9A" w:rsidP="00592441">
      <w:pPr>
        <w:ind w:firstLine="426"/>
        <w:rPr>
          <w:rFonts w:cs="Times New Roman"/>
          <w:color w:val="000000"/>
          <w:sz w:val="28"/>
          <w:szCs w:val="28"/>
          <w:shd w:val="clear" w:color="auto" w:fill="FFFFFF"/>
        </w:rPr>
      </w:pPr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Bệnh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đau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mắt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đỏ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còn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gọi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viêm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kết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mạc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tình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trạng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nhiễm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trùng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mắt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xảy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ra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ở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mọi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lứa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tuổi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thường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gia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tăng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khi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thời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tiết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chuyển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mùa</w:t>
      </w:r>
      <w:proofErr w:type="spellEnd"/>
      <w:r w:rsidRPr="00592441">
        <w:rPr>
          <w:rFonts w:cs="Times New Roman"/>
          <w:color w:val="333333"/>
          <w:sz w:val="28"/>
          <w:szCs w:val="28"/>
          <w:shd w:val="clear" w:color="auto" w:fill="FFFFFF"/>
        </w:rPr>
        <w:t>. </w:t>
      </w:r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Bệnh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thường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khởi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phát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đột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ngột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,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lúc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đầu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ở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một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mắt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sau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lây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sang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mắt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kia. Bệnh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đau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mắt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đỏ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dễ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lây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lan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ra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cộng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đồng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qua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đường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hô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hấp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hay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tiếp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xúc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trực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tiếp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hoặc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gián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tiếp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với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dịch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từ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mắt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của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người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bệnh</w:t>
      </w:r>
      <w:proofErr w:type="spellEnd"/>
      <w:r w:rsidRPr="00592441">
        <w:rPr>
          <w:rFonts w:cs="Times New Roman"/>
          <w:color w:val="252525"/>
          <w:sz w:val="28"/>
          <w:szCs w:val="28"/>
          <w:shd w:val="clear" w:color="auto" w:fill="FFFFFF"/>
        </w:rPr>
        <w:t>.</w:t>
      </w:r>
    </w:p>
    <w:p w14:paraId="46A1B03B" w14:textId="5F3B2E1B" w:rsidR="00592441" w:rsidRDefault="003F6D9A" w:rsidP="00592441">
      <w:pPr>
        <w:ind w:firstLine="426"/>
        <w:rPr>
          <w:rFonts w:cs="Times New Roman"/>
          <w:color w:val="000000"/>
          <w:sz w:val="28"/>
          <w:szCs w:val="28"/>
          <w:shd w:val="clear" w:color="auto" w:fill="FFFFFF"/>
        </w:rPr>
      </w:pPr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Bệnh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đau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mắt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đỏ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rất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thường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gặp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cuộc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sống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hàng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ngày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loại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nguy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hiểm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cần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điều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trị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gấp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nhưng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cũng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loại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nhẹ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chỉ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thoáng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qua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mà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cần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điều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trị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. 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nay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đã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xuất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số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bị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mắc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bệnh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đau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mắt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đỏ</w:t>
      </w:r>
      <w:proofErr w:type="spellEnd"/>
      <w:r w:rsidRPr="00592441">
        <w:rPr>
          <w:rFonts w:cs="Times New Roman"/>
          <w:color w:val="000000"/>
          <w:sz w:val="28"/>
          <w:szCs w:val="28"/>
          <w:shd w:val="clear" w:color="auto" w:fill="FFFFFF"/>
        </w:rPr>
        <w:t>.</w:t>
      </w:r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Việc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tuyên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truyền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nắm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rõ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dịch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bệnh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đau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mắt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đỏ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rất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cần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thiết</w:t>
      </w:r>
      <w:proofErr w:type="spellEnd"/>
      <w:r w:rsidR="00592441">
        <w:rPr>
          <w:rFonts w:cs="Times New Roman"/>
          <w:color w:val="000000"/>
          <w:sz w:val="28"/>
          <w:szCs w:val="28"/>
          <w:shd w:val="clear" w:color="auto" w:fill="FFFFFF"/>
        </w:rPr>
        <w:t>.</w:t>
      </w:r>
    </w:p>
    <w:p w14:paraId="3FDB659E" w14:textId="77777777" w:rsidR="00592441" w:rsidRPr="00592441" w:rsidRDefault="00592441" w:rsidP="00592441">
      <w:pPr>
        <w:ind w:firstLine="426"/>
        <w:rPr>
          <w:rFonts w:cs="Times New Roman"/>
          <w:color w:val="000000"/>
          <w:sz w:val="28"/>
          <w:szCs w:val="28"/>
          <w:shd w:val="clear" w:color="auto" w:fill="FFFFFF"/>
        </w:rPr>
      </w:pPr>
    </w:p>
    <w:p w14:paraId="5435C53C" w14:textId="2455DD75" w:rsidR="003F6D9A" w:rsidRPr="00592441" w:rsidRDefault="003F6D9A">
      <w:pPr>
        <w:rPr>
          <w:rFonts w:cs="Times New Roman"/>
          <w:sz w:val="28"/>
          <w:szCs w:val="28"/>
          <w:lang w:val="en-GB"/>
        </w:rPr>
      </w:pPr>
      <w:r w:rsidRPr="00592441">
        <w:rPr>
          <w:rFonts w:cs="Times New Roman"/>
          <w:noProof/>
          <w:sz w:val="28"/>
          <w:szCs w:val="28"/>
        </w:rPr>
        <w:drawing>
          <wp:inline distT="0" distB="0" distL="0" distR="0" wp14:anchorId="6DDE9333" wp14:editId="3032C3B3">
            <wp:extent cx="5943600" cy="4202430"/>
            <wp:effectExtent l="0" t="0" r="0" b="7620"/>
            <wp:docPr id="525386514" name="Picture 2" descr="TRƯỜNG MẦM NON XUÂN HẢI TUYÊN TRUYỀN PHÒNG CHỐNG BỆNH ĐAU MẮT Đ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ƯỜNG MẦM NON XUÂN HẢI TUYÊN TRUYỀN PHÒNG CHỐNG BỆNH ĐAU MẮT ĐỎ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F7D2E" w14:textId="77777777" w:rsidR="00476A2F" w:rsidRDefault="00476A2F">
      <w:pPr>
        <w:rPr>
          <w:rFonts w:cs="Times New Roman"/>
          <w:color w:val="333333"/>
          <w:sz w:val="28"/>
          <w:szCs w:val="28"/>
          <w:shd w:val="clear" w:color="auto" w:fill="FFFFFF"/>
        </w:rPr>
      </w:pPr>
    </w:p>
    <w:p w14:paraId="7FE592A4" w14:textId="2728C3A5" w:rsidR="003F6D9A" w:rsidRDefault="00476A2F">
      <w:pPr>
        <w:rPr>
          <w:rFonts w:cs="Times New Roman"/>
          <w:color w:val="212121"/>
          <w:sz w:val="28"/>
          <w:szCs w:val="28"/>
          <w:shd w:val="clear" w:color="auto" w:fill="FFFFFF"/>
        </w:rPr>
      </w:pPr>
      <w:r>
        <w:rPr>
          <w:rFonts w:cs="Times New Roman"/>
          <w:color w:val="333333"/>
          <w:sz w:val="28"/>
          <w:szCs w:val="28"/>
          <w:shd w:val="clear" w:color="auto" w:fill="FFFFFF"/>
        </w:rPr>
        <w:t>Đ</w:t>
      </w:r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ể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phòng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tránh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sự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lây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lan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của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bệnh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cần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hạn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chế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việc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học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sinh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dụi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tay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vào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mũi,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miệng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;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đồng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thời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cần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rửa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tay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thường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xuyên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bằng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xà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phòng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và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dung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dịch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sát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khuẩn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tay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.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Nếu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phát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hiện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trẻ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chảy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nhiều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nước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có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nhiều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ghèn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rỉ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thì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sử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dụng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khăn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giấy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hoặc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bông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gạc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y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tế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để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vệ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sinh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sau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đó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bỏ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vào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thùng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rác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có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nắp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đậy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để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tránh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tạo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nguồn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lây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cho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gia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đình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và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những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người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xung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quanh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sát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khuẩn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tay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sau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khi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vệ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sinh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.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Cần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sử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dụng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riêng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các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vật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dụng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cá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nhân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như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: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đồ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ăn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uống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chậu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lastRenderedPageBreak/>
        <w:t>khăn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rửa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mặt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chăn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gối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ngủ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;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đeo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khẩu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trang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khi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có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các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triệu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chứng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ho,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hắt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hơi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…;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vệ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sinh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bàn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ghế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không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gian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sinh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hoạt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vui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chơi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của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trẻ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bằng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các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dung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dịch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sát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khuẩn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bề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mặt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.</w:t>
      </w:r>
      <w:r w:rsidR="003F6D9A" w:rsidRPr="00592441">
        <w:rPr>
          <w:rFonts w:cs="Times New Roman"/>
          <w:color w:val="333333"/>
          <w:sz w:val="28"/>
          <w:szCs w:val="28"/>
        </w:rPr>
        <w:br/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Nếu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trẻ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có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các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triệu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chứng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bệnh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như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đỏ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chảy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nước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ra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nhiều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rỉ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ghèn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cần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cho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đến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các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cơ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sở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y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tế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để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được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điều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trị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và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xử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lý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biến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chứng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kịp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thời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không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nên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tự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ý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dùng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lá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cây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đắp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theo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cách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chữa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trị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dân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gian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tránh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gây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biến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chứng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nặng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nề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hơn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rất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nguy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hiểm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cho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 w:rsidR="003F6D9A" w:rsidRPr="00592441">
        <w:rPr>
          <w:rFonts w:cs="Times New Roman"/>
          <w:color w:val="212121"/>
          <w:sz w:val="28"/>
          <w:szCs w:val="28"/>
          <w:shd w:val="clear" w:color="auto" w:fill="FFFFFF"/>
        </w:rPr>
        <w:t>.</w:t>
      </w:r>
    </w:p>
    <w:p w14:paraId="5C84CFE4" w14:textId="18B85BED" w:rsidR="00476A2F" w:rsidRDefault="00476A2F">
      <w:pPr>
        <w:rPr>
          <w:rFonts w:cs="Times New Roman"/>
          <w:color w:val="212121"/>
          <w:sz w:val="28"/>
          <w:szCs w:val="28"/>
          <w:shd w:val="clear" w:color="auto" w:fill="FFFFFF"/>
        </w:rPr>
      </w:pPr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Trường Tiểu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học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Giang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Biên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đã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tích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cực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thực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hiện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tuyên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truyền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phòng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tránh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dịch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đau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mắt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đỏ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>.</w:t>
      </w:r>
    </w:p>
    <w:p w14:paraId="1076BC45" w14:textId="5D595D4C" w:rsidR="00476A2F" w:rsidRDefault="00476A2F">
      <w:pPr>
        <w:rPr>
          <w:rFonts w:cs="Times New Roman"/>
          <w:color w:val="212121"/>
          <w:sz w:val="28"/>
          <w:szCs w:val="28"/>
          <w:shd w:val="clear" w:color="auto" w:fill="FFFFFF"/>
        </w:rPr>
      </w:pP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Dưới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đây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là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một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số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hình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ảnh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truyên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truyền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của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các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121"/>
          <w:sz w:val="28"/>
          <w:szCs w:val="28"/>
          <w:shd w:val="clear" w:color="auto" w:fill="FFFFFF"/>
        </w:rPr>
        <w:t>lớp</w:t>
      </w:r>
      <w:proofErr w:type="spellEnd"/>
      <w:r>
        <w:rPr>
          <w:rFonts w:cs="Times New Roman"/>
          <w:color w:val="212121"/>
          <w:sz w:val="28"/>
          <w:szCs w:val="28"/>
          <w:shd w:val="clear" w:color="auto" w:fill="FFFFFF"/>
        </w:rPr>
        <w:t>:</w:t>
      </w:r>
    </w:p>
    <w:p w14:paraId="3376FF54" w14:textId="4B569B8D" w:rsidR="00476A2F" w:rsidRDefault="00476A2F">
      <w:pPr>
        <w:rPr>
          <w:rFonts w:cs="Times New Roman"/>
          <w:sz w:val="28"/>
          <w:szCs w:val="28"/>
          <w:lang w:val="en-GB"/>
        </w:rPr>
      </w:pPr>
      <w:r w:rsidRPr="00476A2F">
        <w:rPr>
          <w:rFonts w:cs="Times New Roman"/>
          <w:sz w:val="28"/>
          <w:szCs w:val="28"/>
          <w:lang w:val="en-GB"/>
        </w:rPr>
        <w:drawing>
          <wp:inline distT="0" distB="0" distL="0" distR="0" wp14:anchorId="549A5261" wp14:editId="6FD497B7">
            <wp:extent cx="5943600" cy="4457700"/>
            <wp:effectExtent l="0" t="0" r="0" b="0"/>
            <wp:docPr id="7042723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27237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09507" w14:textId="66796861" w:rsidR="00476A2F" w:rsidRDefault="00476A2F">
      <w:pPr>
        <w:rPr>
          <w:rFonts w:cs="Times New Roman"/>
          <w:sz w:val="28"/>
          <w:szCs w:val="28"/>
          <w:lang w:val="en-GB"/>
        </w:rPr>
      </w:pPr>
      <w:r w:rsidRPr="00476A2F">
        <w:rPr>
          <w:rFonts w:cs="Times New Roman"/>
          <w:sz w:val="28"/>
          <w:szCs w:val="28"/>
          <w:lang w:val="en-GB"/>
        </w:rPr>
        <w:lastRenderedPageBreak/>
        <w:drawing>
          <wp:inline distT="0" distB="0" distL="0" distR="0" wp14:anchorId="5AA62C6D" wp14:editId="7B552964">
            <wp:extent cx="5943600" cy="3587750"/>
            <wp:effectExtent l="0" t="0" r="0" b="0"/>
            <wp:docPr id="2845773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57736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3D3C2" w14:textId="141662AD" w:rsidR="00476A2F" w:rsidRDefault="00476A2F">
      <w:pPr>
        <w:rPr>
          <w:rFonts w:cs="Times New Roman"/>
          <w:sz w:val="28"/>
          <w:szCs w:val="28"/>
          <w:lang w:val="en-GB"/>
        </w:rPr>
      </w:pPr>
      <w:r w:rsidRPr="00476A2F">
        <w:rPr>
          <w:rFonts w:cs="Times New Roman"/>
          <w:sz w:val="28"/>
          <w:szCs w:val="28"/>
          <w:lang w:val="en-GB"/>
        </w:rPr>
        <w:drawing>
          <wp:inline distT="0" distB="0" distL="0" distR="0" wp14:anchorId="39D45047" wp14:editId="0C05D094">
            <wp:extent cx="5943600" cy="4457700"/>
            <wp:effectExtent l="0" t="0" r="0" b="0"/>
            <wp:docPr id="933505900" name="Picture 1" descr="A group of children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505900" name="Picture 1" descr="A group of children in a classroo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F231D" w14:textId="0C364705" w:rsidR="00476A2F" w:rsidRDefault="00476A2F">
      <w:pPr>
        <w:rPr>
          <w:rFonts w:cs="Times New Roman"/>
          <w:sz w:val="28"/>
          <w:szCs w:val="28"/>
          <w:lang w:val="en-GB"/>
        </w:rPr>
      </w:pPr>
      <w:r w:rsidRPr="00476A2F">
        <w:rPr>
          <w:rFonts w:cs="Times New Roman"/>
          <w:sz w:val="28"/>
          <w:szCs w:val="28"/>
          <w:lang w:val="en-GB"/>
        </w:rPr>
        <w:lastRenderedPageBreak/>
        <w:drawing>
          <wp:inline distT="0" distB="0" distL="0" distR="0" wp14:anchorId="194F487C" wp14:editId="7AC8A788">
            <wp:extent cx="5943600" cy="3860800"/>
            <wp:effectExtent l="0" t="0" r="0" b="6350"/>
            <wp:docPr id="1313181284" name="Picture 1" descr="A group of children sitting at desks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181284" name="Picture 1" descr="A group of children sitting at desks in a classroo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4516F" w14:textId="5F1ED5B2" w:rsidR="007C63DC" w:rsidRDefault="007C63DC">
      <w:pPr>
        <w:rPr>
          <w:rFonts w:cs="Times New Roman"/>
          <w:sz w:val="28"/>
          <w:szCs w:val="28"/>
          <w:lang w:val="en-GB"/>
        </w:rPr>
      </w:pPr>
      <w:r w:rsidRPr="007C63DC">
        <w:rPr>
          <w:rFonts w:cs="Times New Roman"/>
          <w:sz w:val="28"/>
          <w:szCs w:val="28"/>
          <w:lang w:val="en-GB"/>
        </w:rPr>
        <w:drawing>
          <wp:inline distT="0" distB="0" distL="0" distR="0" wp14:anchorId="3CF8F810" wp14:editId="3BEC71BA">
            <wp:extent cx="5943600" cy="3860800"/>
            <wp:effectExtent l="0" t="0" r="0" b="6350"/>
            <wp:docPr id="1761995504" name="Picture 1" descr="A group of people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95504" name="Picture 1" descr="A group of people in a classroo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B97DA" w14:textId="3D1AC48B" w:rsidR="002340FE" w:rsidRPr="00592441" w:rsidRDefault="002340FE" w:rsidP="002340FE">
      <w:pPr>
        <w:jc w:val="right"/>
        <w:rPr>
          <w:rFonts w:cs="Times New Roman"/>
          <w:sz w:val="28"/>
          <w:szCs w:val="28"/>
          <w:lang w:val="en-GB"/>
        </w:rPr>
      </w:pPr>
      <w:proofErr w:type="spellStart"/>
      <w:r>
        <w:rPr>
          <w:rFonts w:cs="Times New Roman"/>
          <w:sz w:val="28"/>
          <w:szCs w:val="28"/>
          <w:lang w:val="en-GB"/>
        </w:rPr>
        <w:t>Người</w:t>
      </w:r>
      <w:proofErr w:type="spellEnd"/>
      <w:r>
        <w:rPr>
          <w:rFonts w:cs="Times New Roman"/>
          <w:sz w:val="28"/>
          <w:szCs w:val="28"/>
          <w:lang w:val="en-GB"/>
        </w:rPr>
        <w:t xml:space="preserve"> </w:t>
      </w:r>
      <w:proofErr w:type="spellStart"/>
      <w:r>
        <w:rPr>
          <w:rFonts w:cs="Times New Roman"/>
          <w:sz w:val="28"/>
          <w:szCs w:val="28"/>
          <w:lang w:val="en-GB"/>
        </w:rPr>
        <w:t>viết</w:t>
      </w:r>
      <w:proofErr w:type="spellEnd"/>
      <w:r>
        <w:rPr>
          <w:rFonts w:cs="Times New Roman"/>
          <w:sz w:val="28"/>
          <w:szCs w:val="28"/>
          <w:lang w:val="en-GB"/>
        </w:rPr>
        <w:t>: Kiều Thị Bích Anh</w:t>
      </w:r>
    </w:p>
    <w:sectPr w:rsidR="002340FE" w:rsidRPr="005924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71C4"/>
    <w:rsid w:val="00147AA8"/>
    <w:rsid w:val="002340FE"/>
    <w:rsid w:val="00252565"/>
    <w:rsid w:val="003F6D9A"/>
    <w:rsid w:val="00476A2F"/>
    <w:rsid w:val="004A71C4"/>
    <w:rsid w:val="00530091"/>
    <w:rsid w:val="00592441"/>
    <w:rsid w:val="007C63DC"/>
    <w:rsid w:val="00D6723E"/>
    <w:rsid w:val="00E871F6"/>
    <w:rsid w:val="00EC6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93AA4D"/>
  <w15:chartTrackingRefBased/>
  <w15:docId w15:val="{04F22634-8466-4E14-9282-929ABF93B9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6C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4</Pages>
  <Words>269</Words>
  <Characters>1538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Phan Khánh Linh</dc:creator>
  <cp:keywords/>
  <dc:description/>
  <cp:lastModifiedBy>Phan Khánh Linh</cp:lastModifiedBy>
  <cp:revision>6</cp:revision>
  <dcterms:created xsi:type="dcterms:W3CDTF">2023-09-22T05:49:00Z</dcterms:created>
  <dcterms:modified xsi:type="dcterms:W3CDTF">2023-09-22T07:41:00Z</dcterms:modified>
</cp:coreProperties>
</file>