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E347" w14:textId="77777777" w:rsidR="00DE726A" w:rsidRPr="0056120D" w:rsidRDefault="00DE726A" w:rsidP="0056120D">
      <w:pPr>
        <w:jc w:val="both"/>
        <w:rPr>
          <w:rFonts w:ascii="Roboto" w:hAnsi="Roboto"/>
          <w:b/>
          <w:bCs/>
          <w:color w:val="0070C0"/>
          <w:sz w:val="56"/>
          <w:szCs w:val="56"/>
          <w:shd w:val="clear" w:color="auto" w:fill="FFFFFF"/>
        </w:rPr>
      </w:pPr>
      <w:r w:rsidRPr="0056120D">
        <w:rPr>
          <w:rFonts w:ascii="Roboto" w:hAnsi="Roboto"/>
          <w:b/>
          <w:bCs/>
          <w:color w:val="0070C0"/>
          <w:sz w:val="56"/>
          <w:szCs w:val="56"/>
          <w:shd w:val="clear" w:color="auto" w:fill="FFFFFF"/>
        </w:rPr>
        <w:t>Trường Tiểu học Giang Biên với chiến dịch vệ sinh môi trường phòng chống dịch bệnh.</w:t>
      </w:r>
    </w:p>
    <w:p w14:paraId="41EC5D60" w14:textId="371EC05A" w:rsidR="00304D84" w:rsidRDefault="0056120D">
      <w:pPr>
        <w:rPr>
          <w:rFonts w:ascii="Roboto" w:hAnsi="Roboto"/>
          <w:color w:val="161616"/>
          <w:sz w:val="26"/>
          <w:szCs w:val="26"/>
          <w:shd w:val="clear" w:color="auto" w:fill="FFFFFF"/>
        </w:rPr>
      </w:pPr>
      <w:r>
        <w:rPr>
          <w:rFonts w:ascii="Roboto" w:hAnsi="Roboto"/>
          <w:color w:val="161616"/>
          <w:sz w:val="26"/>
          <w:szCs w:val="26"/>
          <w:shd w:val="clear" w:color="auto" w:fill="FFFFFF"/>
        </w:rPr>
        <w:t>Chiều</w:t>
      </w:r>
      <w:r>
        <w:rPr>
          <w:rFonts w:ascii="Roboto" w:hAnsi="Roboto"/>
          <w:color w:val="161616"/>
          <w:sz w:val="26"/>
          <w:szCs w:val="26"/>
          <w:shd w:val="clear" w:color="auto" w:fill="FFFFFF"/>
          <w:lang w:val="vi-VN"/>
        </w:rPr>
        <w:t xml:space="preserve"> </w:t>
      </w:r>
      <w:r w:rsidR="00DE726A">
        <w:rPr>
          <w:rFonts w:ascii="Roboto" w:hAnsi="Roboto"/>
          <w:color w:val="161616"/>
          <w:sz w:val="26"/>
          <w:szCs w:val="26"/>
          <w:shd w:val="clear" w:color="auto" w:fill="FFFFFF"/>
        </w:rPr>
        <w:t xml:space="preserve">ngày </w:t>
      </w:r>
      <w:r>
        <w:rPr>
          <w:rFonts w:ascii="Roboto" w:hAnsi="Roboto"/>
          <w:color w:val="161616"/>
          <w:sz w:val="26"/>
          <w:szCs w:val="26"/>
          <w:shd w:val="clear" w:color="auto" w:fill="FFFFFF"/>
        </w:rPr>
        <w:t>24</w:t>
      </w:r>
      <w:r w:rsidR="00DE726A">
        <w:rPr>
          <w:rFonts w:ascii="Roboto" w:hAnsi="Roboto"/>
          <w:color w:val="161616"/>
          <w:sz w:val="26"/>
          <w:szCs w:val="26"/>
          <w:shd w:val="clear" w:color="auto" w:fill="FFFFFF"/>
        </w:rPr>
        <w:t>/</w:t>
      </w:r>
      <w:r>
        <w:rPr>
          <w:rFonts w:ascii="Roboto" w:hAnsi="Roboto"/>
          <w:color w:val="161616"/>
          <w:sz w:val="26"/>
          <w:szCs w:val="26"/>
          <w:shd w:val="clear" w:color="auto" w:fill="FFFFFF"/>
        </w:rPr>
        <w:t>02</w:t>
      </w:r>
      <w:r w:rsidR="00DE726A">
        <w:rPr>
          <w:rFonts w:ascii="Roboto" w:hAnsi="Roboto"/>
          <w:color w:val="161616"/>
          <w:sz w:val="26"/>
          <w:szCs w:val="26"/>
          <w:shd w:val="clear" w:color="auto" w:fill="FFFFFF"/>
        </w:rPr>
        <w:t>/</w:t>
      </w:r>
      <w:r>
        <w:rPr>
          <w:rFonts w:ascii="Roboto" w:hAnsi="Roboto"/>
          <w:color w:val="161616"/>
          <w:sz w:val="26"/>
          <w:szCs w:val="26"/>
          <w:shd w:val="clear" w:color="auto" w:fill="FFFFFF"/>
        </w:rPr>
        <w:t>2023</w:t>
      </w:r>
      <w:r w:rsidR="00DE726A">
        <w:rPr>
          <w:rFonts w:ascii="Roboto" w:hAnsi="Roboto"/>
          <w:color w:val="161616"/>
          <w:sz w:val="26"/>
          <w:szCs w:val="26"/>
          <w:shd w:val="clear" w:color="auto" w:fill="FFFFFF"/>
        </w:rPr>
        <w:t xml:space="preserve"> trường Tiểu học </w:t>
      </w:r>
      <w:r>
        <w:rPr>
          <w:rFonts w:ascii="Roboto" w:hAnsi="Roboto"/>
          <w:color w:val="161616"/>
          <w:sz w:val="26"/>
          <w:szCs w:val="26"/>
          <w:shd w:val="clear" w:color="auto" w:fill="FFFFFF"/>
        </w:rPr>
        <w:t>Giang</w:t>
      </w:r>
      <w:r w:rsidR="00DE726A">
        <w:rPr>
          <w:rFonts w:ascii="Roboto" w:hAnsi="Roboto"/>
          <w:color w:val="161616"/>
          <w:sz w:val="26"/>
          <w:szCs w:val="26"/>
          <w:shd w:val="clear" w:color="auto" w:fill="FFFFFF"/>
        </w:rPr>
        <w:t xml:space="preserve"> Biên đã tổ chức </w:t>
      </w:r>
      <w:r>
        <w:rPr>
          <w:rFonts w:ascii="Roboto" w:hAnsi="Roboto"/>
          <w:color w:val="161616"/>
          <w:sz w:val="26"/>
          <w:szCs w:val="26"/>
          <w:shd w:val="clear" w:color="auto" w:fill="FFFFFF"/>
        </w:rPr>
        <w:t>phun</w:t>
      </w:r>
      <w:r>
        <w:rPr>
          <w:rFonts w:ascii="Roboto" w:hAnsi="Roboto"/>
          <w:color w:val="161616"/>
          <w:sz w:val="26"/>
          <w:szCs w:val="26"/>
          <w:shd w:val="clear" w:color="auto" w:fill="FFFFFF"/>
          <w:lang w:val="vi-VN"/>
        </w:rPr>
        <w:t xml:space="preserve"> thuốc diệt muỗi</w:t>
      </w:r>
      <w:r w:rsidR="00DE726A">
        <w:rPr>
          <w:rFonts w:ascii="Roboto" w:hAnsi="Roboto"/>
          <w:color w:val="161616"/>
          <w:sz w:val="26"/>
          <w:szCs w:val="26"/>
          <w:shd w:val="clear" w:color="auto" w:fill="FFFFFF"/>
        </w:rPr>
        <w:t>. Với phương châm phòng bệnh hơn chữa bệnh, toàn thể cán bộ, giáo viên, nhân viên luôn tích cực tham gia các buổi tổng vệ sinh môi trường, diệt lăng quăng bọ gậy để phòng chống dịch bệnh sốt xuất huyết nói riêng và các dịch bệnh truyền nhiễm khác nói chung. Mục tiêu quan trọng hàng đầu của nhà trường là đảm bảo môi trường học tập, làm việc an toàn và khỏe mạnh cho tất cả các bạn học sinh, cán bộ, giáo viên, nhân viên trong nhà trường.</w:t>
      </w:r>
      <w:r w:rsidR="00DE726A">
        <w:rPr>
          <w:rFonts w:ascii="Roboto" w:hAnsi="Roboto"/>
          <w:color w:val="161616"/>
          <w:sz w:val="26"/>
          <w:szCs w:val="26"/>
        </w:rPr>
        <w:br/>
      </w:r>
      <w:r w:rsidR="00DE726A">
        <w:rPr>
          <w:rFonts w:ascii="Roboto" w:hAnsi="Roboto"/>
          <w:color w:val="161616"/>
          <w:sz w:val="26"/>
          <w:szCs w:val="26"/>
          <w:shd w:val="clear" w:color="auto" w:fill="FFFFFF"/>
        </w:rPr>
        <w:t>          Một số hình ảnh của buổi vệ sinh môi trường</w:t>
      </w:r>
      <w:r>
        <w:rPr>
          <w:rFonts w:ascii="Roboto" w:hAnsi="Roboto"/>
          <w:color w:val="161616"/>
          <w:sz w:val="26"/>
          <w:szCs w:val="26"/>
          <w:shd w:val="clear" w:color="auto" w:fill="FFFFFF"/>
          <w:lang w:val="vi-VN"/>
        </w:rPr>
        <w:t xml:space="preserve"> phun thuốc muỗi</w:t>
      </w:r>
      <w:r w:rsidR="00DE726A">
        <w:rPr>
          <w:rFonts w:ascii="Roboto" w:hAnsi="Roboto"/>
          <w:color w:val="161616"/>
          <w:sz w:val="26"/>
          <w:szCs w:val="26"/>
          <w:shd w:val="clear" w:color="auto" w:fill="FFFFFF"/>
        </w:rPr>
        <w:t xml:space="preserve"> phòng chống dịch bệnh của nhà trường:</w:t>
      </w:r>
    </w:p>
    <w:p w14:paraId="14B713F5" w14:textId="29BAFCCD" w:rsidR="0056120D" w:rsidRDefault="0056120D">
      <w:r>
        <w:rPr>
          <w:noProof/>
        </w:rPr>
        <w:drawing>
          <wp:inline distT="0" distB="0" distL="0" distR="0" wp14:anchorId="783735F3" wp14:editId="656107D0">
            <wp:extent cx="5760085" cy="439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42843"/>
                    <a:stretch/>
                  </pic:blipFill>
                  <pic:spPr bwMode="auto">
                    <a:xfrm>
                      <a:off x="0" y="0"/>
                      <a:ext cx="5760085" cy="4394200"/>
                    </a:xfrm>
                    <a:prstGeom prst="rect">
                      <a:avLst/>
                    </a:prstGeom>
                    <a:ln>
                      <a:noFill/>
                    </a:ln>
                    <a:extLst>
                      <a:ext uri="{53640926-AAD7-44D8-BBD7-CCE9431645EC}">
                        <a14:shadowObscured xmlns:a14="http://schemas.microsoft.com/office/drawing/2010/main"/>
                      </a:ext>
                    </a:extLst>
                  </pic:spPr>
                </pic:pic>
              </a:graphicData>
            </a:graphic>
          </wp:inline>
        </w:drawing>
      </w:r>
    </w:p>
    <w:p w14:paraId="0581127A" w14:textId="4B0E801F" w:rsidR="0056120D" w:rsidRDefault="0056120D">
      <w:r>
        <w:rPr>
          <w:noProof/>
        </w:rPr>
        <w:lastRenderedPageBreak/>
        <w:drawing>
          <wp:inline distT="0" distB="0" distL="0" distR="0" wp14:anchorId="2C2DBAAE" wp14:editId="244375E4">
            <wp:extent cx="5746750" cy="4705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4344" b="34797"/>
                    <a:stretch/>
                  </pic:blipFill>
                  <pic:spPr bwMode="auto">
                    <a:xfrm>
                      <a:off x="0" y="0"/>
                      <a:ext cx="5746750" cy="4705350"/>
                    </a:xfrm>
                    <a:prstGeom prst="rect">
                      <a:avLst/>
                    </a:prstGeom>
                    <a:ln>
                      <a:noFill/>
                    </a:ln>
                    <a:extLst>
                      <a:ext uri="{53640926-AAD7-44D8-BBD7-CCE9431645EC}">
                        <a14:shadowObscured xmlns:a14="http://schemas.microsoft.com/office/drawing/2010/main"/>
                      </a:ext>
                    </a:extLst>
                  </pic:spPr>
                </pic:pic>
              </a:graphicData>
            </a:graphic>
          </wp:inline>
        </w:drawing>
      </w:r>
    </w:p>
    <w:p w14:paraId="06560C5E" w14:textId="40A7B892" w:rsidR="0056120D" w:rsidRDefault="0056120D">
      <w:r>
        <w:rPr>
          <w:noProof/>
        </w:rPr>
        <w:lastRenderedPageBreak/>
        <w:drawing>
          <wp:inline distT="0" distB="0" distL="0" distR="0" wp14:anchorId="4597C4FE" wp14:editId="13084E12">
            <wp:extent cx="5727700" cy="64960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2217" b="17571"/>
                    <a:stretch/>
                  </pic:blipFill>
                  <pic:spPr bwMode="auto">
                    <a:xfrm>
                      <a:off x="0" y="0"/>
                      <a:ext cx="5727700" cy="6496050"/>
                    </a:xfrm>
                    <a:prstGeom prst="rect">
                      <a:avLst/>
                    </a:prstGeom>
                    <a:ln>
                      <a:noFill/>
                    </a:ln>
                    <a:extLst>
                      <a:ext uri="{53640926-AAD7-44D8-BBD7-CCE9431645EC}">
                        <a14:shadowObscured xmlns:a14="http://schemas.microsoft.com/office/drawing/2010/main"/>
                      </a:ext>
                    </a:extLst>
                  </pic:spPr>
                </pic:pic>
              </a:graphicData>
            </a:graphic>
          </wp:inline>
        </w:drawing>
      </w:r>
    </w:p>
    <w:p w14:paraId="7D609413" w14:textId="24AEC57D" w:rsidR="0056120D" w:rsidRDefault="0056120D">
      <w:r>
        <w:rPr>
          <w:noProof/>
        </w:rPr>
        <w:lastRenderedPageBreak/>
        <w:drawing>
          <wp:inline distT="0" distB="0" distL="0" distR="0" wp14:anchorId="5FDB1324" wp14:editId="32CE7AD4">
            <wp:extent cx="5760085" cy="495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316" b="24176"/>
                    <a:stretch/>
                  </pic:blipFill>
                  <pic:spPr bwMode="auto">
                    <a:xfrm>
                      <a:off x="0" y="0"/>
                      <a:ext cx="5760085" cy="4959350"/>
                    </a:xfrm>
                    <a:prstGeom prst="rect">
                      <a:avLst/>
                    </a:prstGeom>
                    <a:ln>
                      <a:noFill/>
                    </a:ln>
                    <a:extLst>
                      <a:ext uri="{53640926-AAD7-44D8-BBD7-CCE9431645EC}">
                        <a14:shadowObscured xmlns:a14="http://schemas.microsoft.com/office/drawing/2010/main"/>
                      </a:ext>
                    </a:extLst>
                  </pic:spPr>
                </pic:pic>
              </a:graphicData>
            </a:graphic>
          </wp:inline>
        </w:drawing>
      </w:r>
    </w:p>
    <w:sectPr w:rsidR="0056120D"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6A"/>
    <w:rsid w:val="00304D84"/>
    <w:rsid w:val="0056120D"/>
    <w:rsid w:val="00DE726A"/>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46F7C"/>
  <w15:chartTrackingRefBased/>
  <w15:docId w15:val="{9C861760-C463-42D2-8CF6-BB9487E27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107</Words>
  <Characters>612</Characters>
  <Application>Microsoft Office Word</Application>
  <DocSecurity>0</DocSecurity>
  <Lines>5</Lines>
  <Paragraphs>1</Paragraphs>
  <ScaleCrop>false</ScaleCrop>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2023-03-01T09:15:00Z</dcterms:created>
  <dcterms:modified xsi:type="dcterms:W3CDTF">2023-03-01T09:15:00Z</dcterms:modified>
</cp:coreProperties>
</file>