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3AD0E1" w14:textId="77777777" w:rsidR="001C3DD9" w:rsidRPr="00F84F9E" w:rsidRDefault="00000000" w:rsidP="001C3DD9">
      <w:pPr>
        <w:shd w:val="clear" w:color="auto" w:fill="FFFFFF"/>
        <w:spacing w:before="150" w:after="100" w:afterAutospacing="1" w:line="525" w:lineRule="atLeast"/>
        <w:outlineLvl w:val="0"/>
        <w:rPr>
          <w:rFonts w:ascii="Roboto" w:eastAsia="Times New Roman" w:hAnsi="Roboto" w:cs="Times New Roman"/>
          <w:color w:val="212529"/>
          <w:kern w:val="36"/>
          <w:sz w:val="52"/>
          <w:szCs w:val="52"/>
        </w:rPr>
      </w:pPr>
      <w:hyperlink r:id="rId4" w:tooltip="Hội nghị công chức, viên chức, người lao động năm học 2023 - 2024." w:history="1">
        <w:r w:rsidR="001C3DD9" w:rsidRPr="00F84F9E">
          <w:rPr>
            <w:rFonts w:ascii="Roboto" w:eastAsia="Times New Roman" w:hAnsi="Roboto" w:cs="Times New Roman"/>
            <w:b/>
            <w:bCs/>
            <w:color w:val="0000FF"/>
            <w:kern w:val="36"/>
            <w:sz w:val="52"/>
            <w:szCs w:val="52"/>
          </w:rPr>
          <w:t>Hội nghị công chức, viên chức, người lao động năm học 2023 - 2024.</w:t>
        </w:r>
      </w:hyperlink>
    </w:p>
    <w:p w14:paraId="16ECE8A1" w14:textId="3A109E6C" w:rsidR="001C3DD9" w:rsidRPr="00F84F9E" w:rsidRDefault="001C3DD9" w:rsidP="001C3DD9">
      <w:pPr>
        <w:shd w:val="clear" w:color="auto" w:fill="FFFFFF"/>
        <w:spacing w:after="0" w:line="390" w:lineRule="atLeast"/>
        <w:jc w:val="both"/>
        <w:rPr>
          <w:rFonts w:ascii="Roboto" w:eastAsia="Times New Roman" w:hAnsi="Roboto" w:cs="Times New Roman"/>
          <w:color w:val="161616"/>
        </w:rPr>
      </w:pPr>
      <w:r w:rsidRPr="00F84F9E">
        <w:rPr>
          <w:rFonts w:ascii="Roboto" w:eastAsia="Times New Roman" w:hAnsi="Roboto" w:cs="Times New Roman"/>
          <w:color w:val="161616"/>
        </w:rPr>
        <w:t xml:space="preserve">Thực hiện hướng dẫn số 05/HD-LĐLĐ ngày 07/8/2023 của Liên đoàn Lao động quận Long Biên về quy trình tổ chức Hội nghị Viên chức, người lao động năm học 2023-2024, ngày 6 tháng 10 năm 2023 trường tiểu học </w:t>
      </w:r>
      <w:r w:rsidR="00AA61E7" w:rsidRPr="00F84F9E">
        <w:rPr>
          <w:rFonts w:ascii="Roboto" w:eastAsia="Times New Roman" w:hAnsi="Roboto" w:cs="Times New Roman"/>
          <w:color w:val="161616"/>
        </w:rPr>
        <w:t>Giang</w:t>
      </w:r>
      <w:r w:rsidR="00AA61E7" w:rsidRPr="00F84F9E">
        <w:rPr>
          <w:rFonts w:ascii="Roboto" w:eastAsia="Times New Roman" w:hAnsi="Roboto" w:cs="Times New Roman"/>
          <w:color w:val="161616"/>
          <w:lang w:val="vi-VN"/>
        </w:rPr>
        <w:t xml:space="preserve"> Biên </w:t>
      </w:r>
      <w:r w:rsidRPr="00F84F9E">
        <w:rPr>
          <w:rFonts w:ascii="Roboto" w:eastAsia="Times New Roman" w:hAnsi="Roboto" w:cs="Times New Roman"/>
          <w:color w:val="161616"/>
        </w:rPr>
        <w:t>đã long trọng tổ chức Hội nghị viên chức năm học 2023–2024. Hội nghị được tổ chức với mục đích phát huy quyền làm chủ của viên chức và nâng cao trách nhiệm của người đứng đầu nhà trường, phòng ngừa, ngăn chặn và chống các hành vi tham nhũng, lãng phí, quan lieu, phiền hà, sách nhiễu.</w:t>
      </w:r>
      <w:r w:rsidRPr="00F84F9E">
        <w:rPr>
          <w:rFonts w:ascii="Roboto" w:eastAsia="Times New Roman" w:hAnsi="Roboto" w:cs="Times New Roman"/>
          <w:color w:val="161616"/>
        </w:rPr>
        <w:br/>
        <w:t xml:space="preserve">Tham dự hội nghị, đại diện nhà trường có đồng chí Nguyễn </w:t>
      </w:r>
      <w:r w:rsidR="00AA61E7" w:rsidRPr="00F84F9E">
        <w:rPr>
          <w:rFonts w:ascii="Roboto" w:eastAsia="Times New Roman" w:hAnsi="Roboto" w:cs="Times New Roman"/>
          <w:color w:val="161616"/>
        </w:rPr>
        <w:t>Văn</w:t>
      </w:r>
      <w:r w:rsidR="00AA61E7" w:rsidRPr="00F84F9E">
        <w:rPr>
          <w:rFonts w:ascii="Roboto" w:eastAsia="Times New Roman" w:hAnsi="Roboto" w:cs="Times New Roman"/>
          <w:color w:val="161616"/>
          <w:lang w:val="vi-VN"/>
        </w:rPr>
        <w:t xml:space="preserve"> Kỳ</w:t>
      </w:r>
      <w:r w:rsidRPr="00F84F9E">
        <w:rPr>
          <w:rFonts w:ascii="Roboto" w:eastAsia="Times New Roman" w:hAnsi="Roboto" w:cs="Times New Roman"/>
          <w:color w:val="161616"/>
        </w:rPr>
        <w:t xml:space="preserve">– Bí thư chi bộ - Hiệu trưởng nhà trường; đồng chí </w:t>
      </w:r>
      <w:r w:rsidR="00AA61E7" w:rsidRPr="00F84F9E">
        <w:rPr>
          <w:rFonts w:ascii="Roboto" w:eastAsia="Times New Roman" w:hAnsi="Roboto" w:cs="Times New Roman"/>
          <w:color w:val="161616"/>
        </w:rPr>
        <w:t>Nguyễn</w:t>
      </w:r>
      <w:r w:rsidR="00AA61E7" w:rsidRPr="00F84F9E">
        <w:rPr>
          <w:rFonts w:ascii="Roboto" w:eastAsia="Times New Roman" w:hAnsi="Roboto" w:cs="Times New Roman"/>
          <w:color w:val="161616"/>
          <w:lang w:val="vi-VN"/>
        </w:rPr>
        <w:t xml:space="preserve"> Thị Thu Hiền</w:t>
      </w:r>
      <w:r w:rsidRPr="00F84F9E">
        <w:rPr>
          <w:rFonts w:ascii="Roboto" w:eastAsia="Times New Roman" w:hAnsi="Roboto" w:cs="Times New Roman"/>
          <w:color w:val="161616"/>
        </w:rPr>
        <w:t xml:space="preserve"> – Chủ tịch Công đoàn cùng toàn thể cán bộ, viên chức, người lao động Trường  tiểu </w:t>
      </w:r>
      <w:r w:rsidR="00AA61E7" w:rsidRPr="00F84F9E">
        <w:rPr>
          <w:rFonts w:ascii="Roboto" w:eastAsia="Times New Roman" w:hAnsi="Roboto" w:cs="Times New Roman"/>
          <w:color w:val="161616"/>
        </w:rPr>
        <w:t>học</w:t>
      </w:r>
      <w:r w:rsidR="00AA61E7" w:rsidRPr="00F84F9E">
        <w:rPr>
          <w:rFonts w:ascii="Roboto" w:eastAsia="Times New Roman" w:hAnsi="Roboto" w:cs="Times New Roman"/>
          <w:color w:val="161616"/>
          <w:lang w:val="vi-VN"/>
        </w:rPr>
        <w:t xml:space="preserve"> </w:t>
      </w:r>
      <w:r w:rsidR="00AA61E7" w:rsidRPr="00F84F9E">
        <w:rPr>
          <w:rFonts w:ascii="Roboto" w:eastAsia="Times New Roman" w:hAnsi="Roboto" w:cs="Times New Roman"/>
          <w:color w:val="161616"/>
        </w:rPr>
        <w:t>Giang</w:t>
      </w:r>
      <w:r w:rsidR="00AA61E7" w:rsidRPr="00F84F9E">
        <w:rPr>
          <w:rFonts w:ascii="Roboto" w:eastAsia="Times New Roman" w:hAnsi="Roboto" w:cs="Times New Roman"/>
          <w:color w:val="161616"/>
          <w:lang w:val="vi-VN"/>
        </w:rPr>
        <w:t xml:space="preserve"> Biên</w:t>
      </w:r>
      <w:r w:rsidRPr="00F84F9E">
        <w:rPr>
          <w:rFonts w:ascii="Roboto" w:eastAsia="Times New Roman" w:hAnsi="Roboto" w:cs="Times New Roman"/>
          <w:color w:val="161616"/>
        </w:rPr>
        <w:t>.</w:t>
      </w:r>
      <w:r w:rsidRPr="00F84F9E">
        <w:rPr>
          <w:rFonts w:ascii="Roboto" w:eastAsia="Times New Roman" w:hAnsi="Roboto" w:cs="Times New Roman"/>
          <w:color w:val="161616"/>
        </w:rPr>
        <w:br/>
        <w:t xml:space="preserve">Sau khi hội nghị tiến hành bầu Đoàn chủ tịch và Đoàn thư kí, đồng chí Nguyễn </w:t>
      </w:r>
      <w:r w:rsidR="00AA61E7" w:rsidRPr="00F84F9E">
        <w:rPr>
          <w:rFonts w:ascii="Roboto" w:eastAsia="Times New Roman" w:hAnsi="Roboto" w:cs="Times New Roman"/>
          <w:color w:val="161616"/>
        </w:rPr>
        <w:t>Văn</w:t>
      </w:r>
      <w:r w:rsidR="00AA61E7" w:rsidRPr="00F84F9E">
        <w:rPr>
          <w:rFonts w:ascii="Roboto" w:eastAsia="Times New Roman" w:hAnsi="Roboto" w:cs="Times New Roman"/>
          <w:color w:val="161616"/>
          <w:lang w:val="vi-VN"/>
        </w:rPr>
        <w:t xml:space="preserve"> Kỳ</w:t>
      </w:r>
      <w:r w:rsidRPr="00F84F9E">
        <w:rPr>
          <w:rFonts w:ascii="Roboto" w:eastAsia="Times New Roman" w:hAnsi="Roboto" w:cs="Times New Roman"/>
          <w:color w:val="161616"/>
        </w:rPr>
        <w:t>- Bí thư chi bộ, Hiệu Trưởng nhà trường thông qua chương trình hội nghị, thông qua báo cáo tóm tắt kết quả thực hiện nhiệm vụ năm học 2022 – 2023, đề ra phương hướng nhiệm vụ trọng tâm năm học 2023 – 2024</w:t>
      </w:r>
      <w:r w:rsidRPr="001C3DD9">
        <w:rPr>
          <w:rFonts w:ascii="initial" w:eastAsia="Times New Roman" w:hAnsi="initial" w:cs="Times New Roman"/>
          <w:color w:val="161616"/>
        </w:rPr>
        <w:br/>
      </w:r>
      <w:r w:rsidRPr="001C3DD9">
        <w:rPr>
          <w:rFonts w:ascii="initial" w:eastAsia="Times New Roman" w:hAnsi="initial" w:cs="Times New Roman"/>
          <w:noProof/>
          <w:color w:val="161616"/>
        </w:rPr>
        <w:drawing>
          <wp:inline distT="0" distB="0" distL="0" distR="0" wp14:anchorId="3AEE83A8" wp14:editId="0E39C81C">
            <wp:extent cx="5760085" cy="4319905"/>
            <wp:effectExtent l="0" t="0" r="0" b="4445"/>
            <wp:docPr id="879366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66667" name=""/>
                    <pic:cNvPicPr/>
                  </pic:nvPicPr>
                  <pic:blipFill>
                    <a:blip r:embed="rId5"/>
                    <a:stretch>
                      <a:fillRect/>
                    </a:stretch>
                  </pic:blipFill>
                  <pic:spPr>
                    <a:xfrm>
                      <a:off x="0" y="0"/>
                      <a:ext cx="5760085" cy="4319905"/>
                    </a:xfrm>
                    <a:prstGeom prst="rect">
                      <a:avLst/>
                    </a:prstGeom>
                  </pic:spPr>
                </pic:pic>
              </a:graphicData>
            </a:graphic>
          </wp:inline>
        </w:drawing>
      </w:r>
      <w:r w:rsidRPr="001C3DD9">
        <w:rPr>
          <w:rFonts w:ascii="initial" w:eastAsia="Times New Roman" w:hAnsi="initial" w:cs="Times New Roman"/>
          <w:color w:val="161616"/>
        </w:rPr>
        <w:br/>
      </w:r>
      <w:r w:rsidRPr="00F84F9E">
        <w:rPr>
          <w:rFonts w:ascii="Roboto" w:eastAsia="Times New Roman" w:hAnsi="Roboto" w:cs="Times New Roman"/>
          <w:i/>
          <w:iCs/>
          <w:color w:val="161616"/>
        </w:rPr>
        <w:lastRenderedPageBreak/>
        <w:t>Đ/c</w:t>
      </w:r>
      <w:r w:rsidRPr="00F84F9E">
        <w:rPr>
          <w:rFonts w:ascii="Roboto" w:eastAsia="Times New Roman" w:hAnsi="Roboto" w:cs="Times New Roman"/>
          <w:color w:val="161616"/>
        </w:rPr>
        <w:t> </w:t>
      </w:r>
      <w:r w:rsidRPr="00F84F9E">
        <w:rPr>
          <w:rFonts w:ascii="Roboto" w:eastAsia="Times New Roman" w:hAnsi="Roboto" w:cs="Times New Roman"/>
          <w:i/>
          <w:iCs/>
          <w:color w:val="161616"/>
        </w:rPr>
        <w:t xml:space="preserve">Nguyên </w:t>
      </w:r>
      <w:r w:rsidR="00AA61E7" w:rsidRPr="00F84F9E">
        <w:rPr>
          <w:rFonts w:ascii="Roboto" w:eastAsia="Times New Roman" w:hAnsi="Roboto" w:cs="Times New Roman"/>
          <w:i/>
          <w:iCs/>
          <w:color w:val="161616"/>
        </w:rPr>
        <w:t>Văn</w:t>
      </w:r>
      <w:r w:rsidR="00AA61E7" w:rsidRPr="00F84F9E">
        <w:rPr>
          <w:rFonts w:ascii="Roboto" w:eastAsia="Times New Roman" w:hAnsi="Roboto" w:cs="Times New Roman"/>
          <w:i/>
          <w:iCs/>
          <w:color w:val="161616"/>
          <w:lang w:val="vi-VN"/>
        </w:rPr>
        <w:t xml:space="preserve"> Kỳ</w:t>
      </w:r>
      <w:r w:rsidRPr="00F84F9E">
        <w:rPr>
          <w:rFonts w:ascii="Roboto" w:eastAsia="Times New Roman" w:hAnsi="Roboto" w:cs="Times New Roman"/>
          <w:i/>
          <w:iCs/>
          <w:color w:val="161616"/>
        </w:rPr>
        <w:t>- Bí thư Chi bộ, Hiệu trưởng báo cáo</w:t>
      </w:r>
      <w:r w:rsidRPr="00F84F9E">
        <w:rPr>
          <w:rFonts w:ascii="Roboto" w:eastAsia="Times New Roman" w:hAnsi="Roboto" w:cs="Times New Roman"/>
          <w:color w:val="161616"/>
        </w:rPr>
        <w:t> </w:t>
      </w:r>
      <w:r w:rsidRPr="00F84F9E">
        <w:rPr>
          <w:rFonts w:ascii="Roboto" w:eastAsia="Times New Roman" w:hAnsi="Roboto" w:cs="Times New Roman"/>
          <w:i/>
          <w:iCs/>
          <w:color w:val="161616"/>
        </w:rPr>
        <w:t>kết quả thực hiện quy chế dân chủ của trường năm học 2022–2023 và phương hướng nhiệm vụ năm học 2023–2024</w:t>
      </w:r>
      <w:r w:rsidRPr="00F84F9E">
        <w:rPr>
          <w:rFonts w:ascii="Roboto" w:eastAsia="Times New Roman" w:hAnsi="Roboto" w:cs="Times New Roman"/>
          <w:color w:val="161616"/>
        </w:rPr>
        <w:br/>
        <w:t xml:space="preserve">Tại Hội nghị, đồng chí </w:t>
      </w:r>
      <w:r w:rsidR="00AA61E7" w:rsidRPr="00F84F9E">
        <w:rPr>
          <w:rFonts w:ascii="Roboto" w:eastAsia="Times New Roman" w:hAnsi="Roboto" w:cs="Times New Roman"/>
          <w:color w:val="161616"/>
        </w:rPr>
        <w:t>Nguyễn</w:t>
      </w:r>
      <w:r w:rsidR="00AA61E7" w:rsidRPr="00F84F9E">
        <w:rPr>
          <w:rFonts w:ascii="Roboto" w:eastAsia="Times New Roman" w:hAnsi="Roboto" w:cs="Times New Roman"/>
          <w:color w:val="161616"/>
          <w:lang w:val="vi-VN"/>
        </w:rPr>
        <w:t xml:space="preserve"> Thị Thu Hiền</w:t>
      </w:r>
      <w:r w:rsidRPr="00F84F9E">
        <w:rPr>
          <w:rFonts w:ascii="Roboto" w:eastAsia="Times New Roman" w:hAnsi="Roboto" w:cs="Times New Roman"/>
          <w:color w:val="161616"/>
        </w:rPr>
        <w:t>- Chủ tịch công đoàn nhà trường báo cáo tổng kết phong trào thi đua năm học 2022 - 2023. Dự kiến các nội dung thi đua, nội dung giao ước thi đua trong năm học 2023 - 2024.</w:t>
      </w:r>
    </w:p>
    <w:p w14:paraId="19A528C8" w14:textId="636D60C3" w:rsidR="001C3DD9" w:rsidRPr="00F84F9E" w:rsidRDefault="001C3DD9" w:rsidP="001C3DD9">
      <w:pPr>
        <w:shd w:val="clear" w:color="auto" w:fill="FFFFFF"/>
        <w:spacing w:after="0" w:line="390" w:lineRule="atLeast"/>
        <w:jc w:val="center"/>
        <w:rPr>
          <w:rFonts w:ascii="Roboto" w:eastAsia="Times New Roman" w:hAnsi="Roboto" w:cs="Times New Roman"/>
          <w:color w:val="161616"/>
        </w:rPr>
      </w:pPr>
      <w:r w:rsidRPr="00F84F9E">
        <w:rPr>
          <w:rFonts w:ascii="Roboto" w:eastAsia="Times New Roman" w:hAnsi="Roboto" w:cs="Times New Roman"/>
          <w:i/>
          <w:iCs/>
          <w:noProof/>
          <w:color w:val="161616"/>
        </w:rPr>
        <w:drawing>
          <wp:inline distT="0" distB="0" distL="0" distR="0" wp14:anchorId="7D0BAB35" wp14:editId="2822A5AE">
            <wp:extent cx="5760085" cy="5835650"/>
            <wp:effectExtent l="0" t="0" r="0" b="0"/>
            <wp:docPr id="498872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72712" name=""/>
                    <pic:cNvPicPr/>
                  </pic:nvPicPr>
                  <pic:blipFill rotWithShape="1">
                    <a:blip r:embed="rId6"/>
                    <a:srcRect t="5953" b="18065"/>
                    <a:stretch/>
                  </pic:blipFill>
                  <pic:spPr bwMode="auto">
                    <a:xfrm>
                      <a:off x="0" y="0"/>
                      <a:ext cx="5760085" cy="5835650"/>
                    </a:xfrm>
                    <a:prstGeom prst="rect">
                      <a:avLst/>
                    </a:prstGeom>
                    <a:ln>
                      <a:noFill/>
                    </a:ln>
                    <a:extLst>
                      <a:ext uri="{53640926-AAD7-44D8-BBD7-CCE9431645EC}">
                        <a14:shadowObscured xmlns:a14="http://schemas.microsoft.com/office/drawing/2010/main"/>
                      </a:ext>
                    </a:extLst>
                  </pic:spPr>
                </pic:pic>
              </a:graphicData>
            </a:graphic>
          </wp:inline>
        </w:drawing>
      </w:r>
      <w:r w:rsidRPr="00F84F9E">
        <w:rPr>
          <w:rFonts w:ascii="Roboto" w:eastAsia="Times New Roman" w:hAnsi="Roboto" w:cs="Times New Roman"/>
          <w:i/>
          <w:iCs/>
          <w:color w:val="161616"/>
        </w:rPr>
        <w:t xml:space="preserve">Đ/c </w:t>
      </w:r>
      <w:r w:rsidR="00AA61E7" w:rsidRPr="00F84F9E">
        <w:rPr>
          <w:rFonts w:ascii="Roboto" w:eastAsia="Times New Roman" w:hAnsi="Roboto" w:cs="Times New Roman"/>
          <w:i/>
          <w:iCs/>
          <w:color w:val="161616"/>
        </w:rPr>
        <w:t>Nguyễn</w:t>
      </w:r>
      <w:r w:rsidR="00AA61E7" w:rsidRPr="00F84F9E">
        <w:rPr>
          <w:rFonts w:ascii="Roboto" w:eastAsia="Times New Roman" w:hAnsi="Roboto" w:cs="Times New Roman"/>
          <w:i/>
          <w:iCs/>
          <w:color w:val="161616"/>
          <w:lang w:val="vi-VN"/>
        </w:rPr>
        <w:t xml:space="preserve"> Thị Thu Hiền</w:t>
      </w:r>
      <w:r w:rsidRPr="00F84F9E">
        <w:rPr>
          <w:rFonts w:ascii="Roboto" w:eastAsia="Times New Roman" w:hAnsi="Roboto" w:cs="Times New Roman"/>
          <w:i/>
          <w:iCs/>
          <w:color w:val="161616"/>
        </w:rPr>
        <w:t>– Chủ tịch Công đoàn</w:t>
      </w:r>
    </w:p>
    <w:p w14:paraId="701A2E49" w14:textId="77777777" w:rsidR="001C3DD9" w:rsidRPr="00F84F9E" w:rsidRDefault="001C3DD9" w:rsidP="001C3DD9">
      <w:pPr>
        <w:shd w:val="clear" w:color="auto" w:fill="FFFFFF"/>
        <w:spacing w:after="0" w:line="390" w:lineRule="atLeast"/>
        <w:jc w:val="both"/>
        <w:rPr>
          <w:rFonts w:ascii="Roboto" w:eastAsia="Times New Roman" w:hAnsi="Roboto" w:cs="Times New Roman"/>
          <w:color w:val="161616"/>
        </w:rPr>
      </w:pPr>
      <w:r w:rsidRPr="00F84F9E">
        <w:rPr>
          <w:rFonts w:ascii="Roboto" w:eastAsia="Times New Roman" w:hAnsi="Roboto" w:cs="Times New Roman"/>
          <w:color w:val="161616"/>
        </w:rPr>
        <w:t>Đồng thời hội nghị cũng thông qua các quy chế, nội quy của nhà trường.</w:t>
      </w:r>
    </w:p>
    <w:p w14:paraId="376E981D" w14:textId="66EAF6FF" w:rsidR="001C3DD9" w:rsidRPr="00F84F9E" w:rsidRDefault="001C3DD9" w:rsidP="00AA61E7">
      <w:pPr>
        <w:shd w:val="clear" w:color="auto" w:fill="FFFFFF"/>
        <w:spacing w:after="0" w:line="390" w:lineRule="atLeast"/>
        <w:rPr>
          <w:rFonts w:ascii="Roboto" w:eastAsia="Times New Roman" w:hAnsi="Roboto" w:cs="Times New Roman"/>
          <w:color w:val="161616"/>
        </w:rPr>
      </w:pPr>
      <w:r w:rsidRPr="00F84F9E">
        <w:rPr>
          <w:rFonts w:ascii="Roboto" w:eastAsia="Times New Roman" w:hAnsi="Roboto" w:cs="Times New Roman"/>
          <w:color w:val="161616"/>
        </w:rPr>
        <w:t>Cũng trong hội nghị, Ban thanh tra nhân dân báo cáo kết quả hoạt động trong năm học 2022- 2023; phương hướng nhiệm vụ năm 2023 – 2024. </w:t>
      </w:r>
      <w:r w:rsidRPr="00F84F9E">
        <w:rPr>
          <w:rFonts w:ascii="Roboto" w:eastAsia="Times New Roman" w:hAnsi="Roboto" w:cs="Times New Roman"/>
          <w:color w:val="161616"/>
        </w:rPr>
        <w:br/>
      </w:r>
      <w:r w:rsidRPr="00F84F9E">
        <w:rPr>
          <w:rFonts w:ascii="Roboto" w:eastAsia="Times New Roman" w:hAnsi="Roboto" w:cs="Times New Roman"/>
          <w:noProof/>
          <w:color w:val="161616"/>
        </w:rPr>
        <w:lastRenderedPageBreak/>
        <w:drawing>
          <wp:inline distT="0" distB="0" distL="0" distR="0" wp14:anchorId="2D010754" wp14:editId="3E7EBE00">
            <wp:extent cx="5760085" cy="4319905"/>
            <wp:effectExtent l="0" t="0" r="0" b="4445"/>
            <wp:docPr id="2123406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406449" name=""/>
                    <pic:cNvPicPr/>
                  </pic:nvPicPr>
                  <pic:blipFill>
                    <a:blip r:embed="rId7"/>
                    <a:stretch>
                      <a:fillRect/>
                    </a:stretch>
                  </pic:blipFill>
                  <pic:spPr>
                    <a:xfrm>
                      <a:off x="0" y="0"/>
                      <a:ext cx="5760085" cy="4319905"/>
                    </a:xfrm>
                    <a:prstGeom prst="rect">
                      <a:avLst/>
                    </a:prstGeom>
                  </pic:spPr>
                </pic:pic>
              </a:graphicData>
            </a:graphic>
          </wp:inline>
        </w:drawing>
      </w:r>
      <w:r w:rsidRPr="00F84F9E">
        <w:rPr>
          <w:rFonts w:ascii="Roboto" w:eastAsia="Times New Roman" w:hAnsi="Roboto" w:cs="Times New Roman"/>
          <w:color w:val="161616"/>
        </w:rPr>
        <w:br/>
        <w:t>Đ/c </w:t>
      </w:r>
      <w:r w:rsidR="00AA61E7" w:rsidRPr="00F84F9E">
        <w:rPr>
          <w:rFonts w:ascii="Roboto" w:eastAsia="Times New Roman" w:hAnsi="Roboto" w:cs="Times New Roman"/>
          <w:i/>
          <w:iCs/>
          <w:color w:val="161616"/>
        </w:rPr>
        <w:t>Nguyễn</w:t>
      </w:r>
      <w:r w:rsidR="00AA61E7" w:rsidRPr="00F84F9E">
        <w:rPr>
          <w:rFonts w:ascii="Roboto" w:eastAsia="Times New Roman" w:hAnsi="Roboto" w:cs="Times New Roman"/>
          <w:i/>
          <w:iCs/>
          <w:color w:val="161616"/>
          <w:lang w:val="vi-VN"/>
        </w:rPr>
        <w:t xml:space="preserve"> Thị Hương</w:t>
      </w:r>
      <w:r w:rsidRPr="00F84F9E">
        <w:rPr>
          <w:rFonts w:ascii="Roboto" w:eastAsia="Times New Roman" w:hAnsi="Roboto" w:cs="Times New Roman"/>
          <w:i/>
          <w:iCs/>
          <w:color w:val="161616"/>
        </w:rPr>
        <w:t>- Trưởng ban TTND nhà trường báo cáo</w:t>
      </w:r>
      <w:r w:rsidRPr="00F84F9E">
        <w:rPr>
          <w:rFonts w:ascii="Roboto" w:eastAsia="Times New Roman" w:hAnsi="Roboto" w:cs="Times New Roman"/>
          <w:color w:val="161616"/>
        </w:rPr>
        <w:br/>
        <w:t>Phần tham luận là phần sôi nổi nhất của hội nghị năm nay. Các đồng chí giáo viên, nhân viên đều nhất trí với các văn bản mà đoàn chủ tịch đưa ra, đồng thời các tổ chuyên môn đưa những ý kiến và giải pháp để thực hiện tốt hơn công tác giáo dục đến với học sinh, cũng như hoạt động trong nhà trường đã được thể hiện rõ và nhận được sự đồng tình cao của hội nghị.</w:t>
      </w:r>
      <w:r w:rsidRPr="00F84F9E">
        <w:rPr>
          <w:rFonts w:ascii="Roboto" w:eastAsia="Times New Roman" w:hAnsi="Roboto" w:cs="Times New Roman"/>
          <w:color w:val="161616"/>
        </w:rPr>
        <w:br/>
      </w:r>
    </w:p>
    <w:p w14:paraId="565C8199" w14:textId="77777777" w:rsidR="001C3DD9" w:rsidRPr="00F84F9E" w:rsidRDefault="001C3DD9" w:rsidP="001C3DD9">
      <w:pPr>
        <w:shd w:val="clear" w:color="auto" w:fill="FFFFFF"/>
        <w:spacing w:after="0" w:line="390" w:lineRule="atLeast"/>
        <w:jc w:val="center"/>
        <w:rPr>
          <w:rFonts w:ascii="Roboto" w:eastAsia="Times New Roman" w:hAnsi="Roboto" w:cs="Times New Roman"/>
          <w:color w:val="161616"/>
        </w:rPr>
      </w:pPr>
      <w:r w:rsidRPr="00F84F9E">
        <w:rPr>
          <w:rFonts w:ascii="Roboto" w:eastAsia="Times New Roman" w:hAnsi="Roboto" w:cs="Times New Roman"/>
          <w:noProof/>
          <w:color w:val="161616"/>
        </w:rPr>
        <w:drawing>
          <wp:inline distT="0" distB="0" distL="0" distR="0" wp14:anchorId="09804528" wp14:editId="40D1BFE6">
            <wp:extent cx="5760085" cy="2959100"/>
            <wp:effectExtent l="0" t="0" r="0" b="0"/>
            <wp:docPr id="1836130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30882" name=""/>
                    <pic:cNvPicPr/>
                  </pic:nvPicPr>
                  <pic:blipFill>
                    <a:blip r:embed="rId8"/>
                    <a:stretch>
                      <a:fillRect/>
                    </a:stretch>
                  </pic:blipFill>
                  <pic:spPr>
                    <a:xfrm>
                      <a:off x="0" y="0"/>
                      <a:ext cx="5760085" cy="2959100"/>
                    </a:xfrm>
                    <a:prstGeom prst="rect">
                      <a:avLst/>
                    </a:prstGeom>
                  </pic:spPr>
                </pic:pic>
              </a:graphicData>
            </a:graphic>
          </wp:inline>
        </w:drawing>
      </w:r>
    </w:p>
    <w:p w14:paraId="5947DA46" w14:textId="3349AA87" w:rsidR="001C3DD9" w:rsidRPr="00F84F9E" w:rsidRDefault="001C3DD9" w:rsidP="001C3DD9">
      <w:pPr>
        <w:shd w:val="clear" w:color="auto" w:fill="FFFFFF"/>
        <w:spacing w:after="0" w:line="390" w:lineRule="atLeast"/>
        <w:jc w:val="center"/>
        <w:rPr>
          <w:rFonts w:ascii="Roboto" w:eastAsia="Times New Roman" w:hAnsi="Roboto" w:cs="Times New Roman"/>
          <w:color w:val="161616"/>
        </w:rPr>
      </w:pPr>
      <w:r w:rsidRPr="00F84F9E">
        <w:rPr>
          <w:rFonts w:ascii="Roboto" w:eastAsia="Times New Roman" w:hAnsi="Roboto" w:cs="Times New Roman"/>
          <w:noProof/>
          <w:color w:val="161616"/>
        </w:rPr>
        <w:lastRenderedPageBreak/>
        <w:drawing>
          <wp:inline distT="0" distB="0" distL="0" distR="0" wp14:anchorId="2C1FC307" wp14:editId="7015B197">
            <wp:extent cx="5760085" cy="4127500"/>
            <wp:effectExtent l="0" t="0" r="0" b="6350"/>
            <wp:docPr id="1281676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76305" name=""/>
                    <pic:cNvPicPr/>
                  </pic:nvPicPr>
                  <pic:blipFill>
                    <a:blip r:embed="rId9"/>
                    <a:stretch>
                      <a:fillRect/>
                    </a:stretch>
                  </pic:blipFill>
                  <pic:spPr>
                    <a:xfrm>
                      <a:off x="0" y="0"/>
                      <a:ext cx="5760085" cy="4127500"/>
                    </a:xfrm>
                    <a:prstGeom prst="rect">
                      <a:avLst/>
                    </a:prstGeom>
                  </pic:spPr>
                </pic:pic>
              </a:graphicData>
            </a:graphic>
          </wp:inline>
        </w:drawing>
      </w:r>
    </w:p>
    <w:p w14:paraId="6EC4441A" w14:textId="4C3582EE" w:rsidR="00AA61E7" w:rsidRPr="00F84F9E" w:rsidRDefault="001C3DD9" w:rsidP="00A41D0B">
      <w:pPr>
        <w:shd w:val="clear" w:color="auto" w:fill="FFFFFF"/>
        <w:spacing w:after="0" w:line="390" w:lineRule="atLeast"/>
        <w:rPr>
          <w:rFonts w:ascii="Roboto" w:eastAsia="Times New Roman" w:hAnsi="Roboto" w:cs="Times New Roman"/>
          <w:color w:val="161616"/>
        </w:rPr>
      </w:pPr>
      <w:r w:rsidRPr="00F84F9E">
        <w:rPr>
          <w:rFonts w:ascii="Roboto" w:eastAsia="Times New Roman" w:hAnsi="Roboto" w:cs="Times New Roman"/>
          <w:color w:val="161616"/>
        </w:rPr>
        <w:t xml:space="preserve">Thay mặt đoàn chủ tịch, đồng chí Nguyễn </w:t>
      </w:r>
      <w:r w:rsidR="00AA61E7" w:rsidRPr="00F84F9E">
        <w:rPr>
          <w:rFonts w:ascii="Roboto" w:eastAsia="Times New Roman" w:hAnsi="Roboto" w:cs="Times New Roman"/>
          <w:color w:val="161616"/>
        </w:rPr>
        <w:t>Văn</w:t>
      </w:r>
      <w:r w:rsidR="00AA61E7" w:rsidRPr="00F84F9E">
        <w:rPr>
          <w:rFonts w:ascii="Roboto" w:eastAsia="Times New Roman" w:hAnsi="Roboto" w:cs="Times New Roman"/>
          <w:color w:val="161616"/>
          <w:lang w:val="vi-VN"/>
        </w:rPr>
        <w:t xml:space="preserve"> Kỳ</w:t>
      </w:r>
      <w:r w:rsidRPr="00F84F9E">
        <w:rPr>
          <w:rFonts w:ascii="Roboto" w:eastAsia="Times New Roman" w:hAnsi="Roboto" w:cs="Times New Roman"/>
          <w:color w:val="161616"/>
        </w:rPr>
        <w:t>– Bí thư chi bộ, hiệu trưởng nhà trường đã cảm ơn và tiếp thu các ý kiến tham luận  để bổ sung các giải pháp thực hiện trong kế hoạch thực hiện nhiệm vụ năm học mới.</w:t>
      </w:r>
    </w:p>
    <w:p w14:paraId="1A917582" w14:textId="77777777" w:rsidR="00F84F9E" w:rsidRDefault="001C3DD9" w:rsidP="00AA61E7">
      <w:pPr>
        <w:shd w:val="clear" w:color="auto" w:fill="FFFFFF"/>
        <w:spacing w:after="0" w:line="390" w:lineRule="atLeast"/>
        <w:rPr>
          <w:rFonts w:ascii="Roboto" w:eastAsia="Times New Roman" w:hAnsi="Roboto" w:cs="Times New Roman"/>
          <w:color w:val="161616"/>
        </w:rPr>
      </w:pPr>
      <w:r w:rsidRPr="00F84F9E">
        <w:rPr>
          <w:rFonts w:ascii="Roboto" w:eastAsia="Times New Roman" w:hAnsi="Roboto" w:cs="Times New Roman"/>
          <w:color w:val="161616"/>
        </w:rPr>
        <w:t xml:space="preserve">Sau phần khen thưởng các cá nhân đạt thành tích cao, đồng chí  </w:t>
      </w:r>
      <w:r w:rsidR="00CB3D83" w:rsidRPr="00F84F9E">
        <w:rPr>
          <w:rFonts w:ascii="Roboto" w:eastAsia="Times New Roman" w:hAnsi="Roboto" w:cs="Times New Roman"/>
          <w:color w:val="161616"/>
        </w:rPr>
        <w:t>Nguyễn</w:t>
      </w:r>
      <w:r w:rsidR="00CB3D83" w:rsidRPr="00F84F9E">
        <w:rPr>
          <w:rFonts w:ascii="Roboto" w:eastAsia="Times New Roman" w:hAnsi="Roboto" w:cs="Times New Roman"/>
          <w:color w:val="161616"/>
          <w:lang w:val="vi-VN"/>
        </w:rPr>
        <w:t xml:space="preserve"> Thị Thu Hiền</w:t>
      </w:r>
      <w:r w:rsidRPr="00F84F9E">
        <w:rPr>
          <w:rFonts w:ascii="Roboto" w:eastAsia="Times New Roman" w:hAnsi="Roboto" w:cs="Times New Roman"/>
          <w:color w:val="161616"/>
        </w:rPr>
        <w:t xml:space="preserve">- Chủ tịch công đoàn và đồng chí Nguyễn </w:t>
      </w:r>
      <w:r w:rsidR="00CB3D83" w:rsidRPr="00F84F9E">
        <w:rPr>
          <w:rFonts w:ascii="Roboto" w:eastAsia="Times New Roman" w:hAnsi="Roboto" w:cs="Times New Roman"/>
          <w:color w:val="161616"/>
        </w:rPr>
        <w:t>Văn</w:t>
      </w:r>
      <w:r w:rsidR="00CB3D83" w:rsidRPr="00F84F9E">
        <w:rPr>
          <w:rFonts w:ascii="Roboto" w:eastAsia="Times New Roman" w:hAnsi="Roboto" w:cs="Times New Roman"/>
          <w:color w:val="161616"/>
          <w:lang w:val="vi-VN"/>
        </w:rPr>
        <w:t xml:space="preserve"> Kỳ</w:t>
      </w:r>
      <w:r w:rsidRPr="00F84F9E">
        <w:rPr>
          <w:rFonts w:ascii="Roboto" w:eastAsia="Times New Roman" w:hAnsi="Roboto" w:cs="Times New Roman"/>
          <w:color w:val="161616"/>
        </w:rPr>
        <w:t>- Bí thư chi bộ - Hiệu trưởng nhà trường đã cùng kí giao ước thi đua năm học 2023 – 2024 để thể hiện rõ sự quyết tâm hưởng ứng các phong trào thi đua của năm học.</w:t>
      </w:r>
      <w:r w:rsidRPr="00F84F9E">
        <w:rPr>
          <w:rFonts w:ascii="Roboto" w:eastAsia="Times New Roman" w:hAnsi="Roboto" w:cs="Times New Roman"/>
          <w:color w:val="161616"/>
        </w:rPr>
        <w:br/>
      </w:r>
      <w:r w:rsidRPr="00F84F9E">
        <w:rPr>
          <w:rFonts w:ascii="Roboto" w:eastAsia="Times New Roman" w:hAnsi="Roboto" w:cs="Times New Roman"/>
          <w:i/>
          <w:iCs/>
          <w:noProof/>
          <w:color w:val="161616"/>
        </w:rPr>
        <w:lastRenderedPageBreak/>
        <w:drawing>
          <wp:inline distT="0" distB="0" distL="0" distR="0" wp14:anchorId="4A610525" wp14:editId="3DB080CA">
            <wp:extent cx="5760085" cy="3594100"/>
            <wp:effectExtent l="0" t="0" r="0" b="6350"/>
            <wp:docPr id="1640738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38539" name=""/>
                    <pic:cNvPicPr/>
                  </pic:nvPicPr>
                  <pic:blipFill>
                    <a:blip r:embed="rId10"/>
                    <a:stretch>
                      <a:fillRect/>
                    </a:stretch>
                  </pic:blipFill>
                  <pic:spPr>
                    <a:xfrm>
                      <a:off x="0" y="0"/>
                      <a:ext cx="5760085" cy="3594100"/>
                    </a:xfrm>
                    <a:prstGeom prst="rect">
                      <a:avLst/>
                    </a:prstGeom>
                  </pic:spPr>
                </pic:pic>
              </a:graphicData>
            </a:graphic>
          </wp:inline>
        </w:drawing>
      </w:r>
      <w:r w:rsidRPr="00F84F9E">
        <w:rPr>
          <w:rFonts w:ascii="Roboto" w:eastAsia="Times New Roman" w:hAnsi="Roboto" w:cs="Times New Roman"/>
          <w:i/>
          <w:iCs/>
          <w:color w:val="161616"/>
        </w:rPr>
        <w:t xml:space="preserve">Đ/c Nguyễn </w:t>
      </w:r>
      <w:r w:rsidR="00CB3D83" w:rsidRPr="00F84F9E">
        <w:rPr>
          <w:rFonts w:ascii="Roboto" w:eastAsia="Times New Roman" w:hAnsi="Roboto" w:cs="Times New Roman"/>
          <w:i/>
          <w:iCs/>
          <w:color w:val="161616"/>
        </w:rPr>
        <w:t>Văn</w:t>
      </w:r>
      <w:r w:rsidR="00CB3D83" w:rsidRPr="00F84F9E">
        <w:rPr>
          <w:rFonts w:ascii="Roboto" w:eastAsia="Times New Roman" w:hAnsi="Roboto" w:cs="Times New Roman"/>
          <w:i/>
          <w:iCs/>
          <w:color w:val="161616"/>
          <w:lang w:val="vi-VN"/>
        </w:rPr>
        <w:t xml:space="preserve"> Kỳ</w:t>
      </w:r>
      <w:r w:rsidRPr="00F84F9E">
        <w:rPr>
          <w:rFonts w:ascii="Roboto" w:eastAsia="Times New Roman" w:hAnsi="Roboto" w:cs="Times New Roman"/>
          <w:i/>
          <w:iCs/>
          <w:color w:val="161616"/>
        </w:rPr>
        <w:t>– Bí thư CB, HT nhà trường - đại diện cho BGH nhà trường cùng Đ/c </w:t>
      </w:r>
      <w:r w:rsidR="00CB3D83" w:rsidRPr="00F84F9E">
        <w:rPr>
          <w:rFonts w:ascii="Roboto" w:eastAsia="Times New Roman" w:hAnsi="Roboto" w:cs="Times New Roman"/>
          <w:i/>
          <w:iCs/>
          <w:color w:val="161616"/>
        </w:rPr>
        <w:t>Nguyễn</w:t>
      </w:r>
      <w:r w:rsidR="00CB3D83" w:rsidRPr="00F84F9E">
        <w:rPr>
          <w:rFonts w:ascii="Roboto" w:eastAsia="Times New Roman" w:hAnsi="Roboto" w:cs="Times New Roman"/>
          <w:i/>
          <w:iCs/>
          <w:color w:val="161616"/>
          <w:lang w:val="vi-VN"/>
        </w:rPr>
        <w:t xml:space="preserve"> Thị Thu Hiền</w:t>
      </w:r>
      <w:r w:rsidRPr="00F84F9E">
        <w:rPr>
          <w:rFonts w:ascii="Roboto" w:eastAsia="Times New Roman" w:hAnsi="Roboto" w:cs="Times New Roman"/>
          <w:i/>
          <w:iCs/>
          <w:color w:val="161616"/>
        </w:rPr>
        <w:t>– CTCĐ nhà trường  kí giao ước thi đua</w:t>
      </w:r>
      <w:r w:rsidRPr="00F84F9E">
        <w:rPr>
          <w:rFonts w:ascii="Roboto" w:eastAsia="Times New Roman" w:hAnsi="Roboto" w:cs="Times New Roman"/>
          <w:color w:val="161616"/>
        </w:rPr>
        <w:t> </w:t>
      </w:r>
      <w:r w:rsidRPr="00F84F9E">
        <w:rPr>
          <w:rFonts w:ascii="Roboto" w:eastAsia="Times New Roman" w:hAnsi="Roboto" w:cs="Times New Roman"/>
          <w:i/>
          <w:iCs/>
          <w:color w:val="161616"/>
        </w:rPr>
        <w:t> năm học 2023-2024</w:t>
      </w:r>
      <w:r w:rsidRPr="00F84F9E">
        <w:rPr>
          <w:rFonts w:ascii="Roboto" w:eastAsia="Times New Roman" w:hAnsi="Roboto" w:cs="Times New Roman"/>
          <w:color w:val="161616"/>
        </w:rPr>
        <w:br/>
        <w:t xml:space="preserve">Kết thúc hội nghị, đ/c </w:t>
      </w:r>
      <w:r w:rsidR="00CB3D83" w:rsidRPr="00F84F9E">
        <w:rPr>
          <w:rFonts w:ascii="Roboto" w:eastAsia="Times New Roman" w:hAnsi="Roboto" w:cs="Times New Roman"/>
          <w:color w:val="161616"/>
        </w:rPr>
        <w:t>Nguyễn</w:t>
      </w:r>
      <w:r w:rsidR="00CB3D83" w:rsidRPr="00F84F9E">
        <w:rPr>
          <w:rFonts w:ascii="Roboto" w:eastAsia="Times New Roman" w:hAnsi="Roboto" w:cs="Times New Roman"/>
          <w:color w:val="161616"/>
          <w:lang w:val="vi-VN"/>
        </w:rPr>
        <w:t xml:space="preserve"> Thị Hồng Bốn</w:t>
      </w:r>
      <w:r w:rsidRPr="00F84F9E">
        <w:rPr>
          <w:rFonts w:ascii="Roboto" w:eastAsia="Times New Roman" w:hAnsi="Roboto" w:cs="Times New Roman"/>
          <w:color w:val="161616"/>
        </w:rPr>
        <w:t>- Thư ký hội nghị thông qua dự thảo Nghị quyết Hội nghị và 100% đại biểu cũng đã biểu quyết nhất trí với các nội dung diễn ra tại Hội nghị.</w:t>
      </w:r>
      <w:r w:rsidRPr="00F84F9E">
        <w:rPr>
          <w:rFonts w:ascii="Roboto" w:eastAsia="Times New Roman" w:hAnsi="Roboto" w:cs="Times New Roman"/>
          <w:color w:val="161616"/>
        </w:rPr>
        <w:br/>
      </w:r>
      <w:r w:rsidR="00CB3D83" w:rsidRPr="00F84F9E">
        <w:rPr>
          <w:rFonts w:ascii="Roboto" w:eastAsia="Times New Roman" w:hAnsi="Roboto" w:cs="Times New Roman"/>
          <w:noProof/>
          <w:color w:val="161616"/>
        </w:rPr>
        <w:drawing>
          <wp:inline distT="0" distB="0" distL="0" distR="0" wp14:anchorId="598B127B" wp14:editId="055ACF6E">
            <wp:extent cx="5760085" cy="3956050"/>
            <wp:effectExtent l="0" t="0" r="0" b="6350"/>
            <wp:docPr id="1829670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70531" name=""/>
                    <pic:cNvPicPr/>
                  </pic:nvPicPr>
                  <pic:blipFill rotWithShape="1">
                    <a:blip r:embed="rId11"/>
                    <a:srcRect b="23857"/>
                    <a:stretch/>
                  </pic:blipFill>
                  <pic:spPr bwMode="auto">
                    <a:xfrm>
                      <a:off x="0" y="0"/>
                      <a:ext cx="5760085" cy="3956050"/>
                    </a:xfrm>
                    <a:prstGeom prst="rect">
                      <a:avLst/>
                    </a:prstGeom>
                    <a:ln>
                      <a:noFill/>
                    </a:ln>
                    <a:extLst>
                      <a:ext uri="{53640926-AAD7-44D8-BBD7-CCE9431645EC}">
                        <a14:shadowObscured xmlns:a14="http://schemas.microsoft.com/office/drawing/2010/main"/>
                      </a:ext>
                    </a:extLst>
                  </pic:spPr>
                </pic:pic>
              </a:graphicData>
            </a:graphic>
          </wp:inline>
        </w:drawing>
      </w:r>
    </w:p>
    <w:p w14:paraId="485EF142" w14:textId="77777777" w:rsidR="00F84F9E" w:rsidRDefault="00F84F9E" w:rsidP="00AA61E7">
      <w:pPr>
        <w:shd w:val="clear" w:color="auto" w:fill="FFFFFF"/>
        <w:spacing w:after="0" w:line="390" w:lineRule="atLeast"/>
        <w:rPr>
          <w:rFonts w:ascii="Roboto" w:eastAsia="Times New Roman" w:hAnsi="Roboto" w:cs="Times New Roman"/>
          <w:color w:val="161616"/>
        </w:rPr>
      </w:pPr>
    </w:p>
    <w:p w14:paraId="70F0EDAC" w14:textId="5955B71E" w:rsidR="001C3DD9" w:rsidRDefault="001C3DD9" w:rsidP="00AA61E7">
      <w:pPr>
        <w:shd w:val="clear" w:color="auto" w:fill="FFFFFF"/>
        <w:spacing w:after="0" w:line="390" w:lineRule="atLeast"/>
        <w:rPr>
          <w:rFonts w:ascii="Roboto" w:eastAsia="Times New Roman" w:hAnsi="Roboto" w:cs="Times New Roman"/>
          <w:color w:val="161616"/>
        </w:rPr>
      </w:pPr>
      <w:r w:rsidRPr="00F84F9E">
        <w:rPr>
          <w:rFonts w:ascii="Roboto" w:eastAsia="Times New Roman" w:hAnsi="Roboto" w:cs="Times New Roman"/>
          <w:color w:val="161616"/>
        </w:rPr>
        <w:lastRenderedPageBreak/>
        <w:t xml:space="preserve">Trên tinh thần dân chủ, tập trung, nghiêm túc, đồng thuận của 100% CBGVNV tham dự, Hội nghị Viên chức, Người lao động trường Tiểu học </w:t>
      </w:r>
      <w:r w:rsidR="00CB3D83" w:rsidRPr="00F84F9E">
        <w:rPr>
          <w:rFonts w:ascii="Roboto" w:eastAsia="Times New Roman" w:hAnsi="Roboto" w:cs="Times New Roman"/>
          <w:color w:val="161616"/>
        </w:rPr>
        <w:t>Giang</w:t>
      </w:r>
      <w:r w:rsidR="00CB3D83" w:rsidRPr="00F84F9E">
        <w:rPr>
          <w:rFonts w:ascii="Roboto" w:eastAsia="Times New Roman" w:hAnsi="Roboto" w:cs="Times New Roman"/>
          <w:color w:val="161616"/>
          <w:lang w:val="vi-VN"/>
        </w:rPr>
        <w:t xml:space="preserve"> Biên </w:t>
      </w:r>
      <w:r w:rsidRPr="00F84F9E">
        <w:rPr>
          <w:rFonts w:ascii="Roboto" w:eastAsia="Times New Roman" w:hAnsi="Roboto" w:cs="Times New Roman"/>
          <w:color w:val="161616"/>
        </w:rPr>
        <w:t xml:space="preserve">năm học 2023-2024 đã thành công tốt đẹp báo hiệu một năm học mới thầy và trò trường Tiểu học </w:t>
      </w:r>
      <w:r w:rsidR="00CB3D83" w:rsidRPr="00F84F9E">
        <w:rPr>
          <w:rFonts w:ascii="Roboto" w:eastAsia="Times New Roman" w:hAnsi="Roboto" w:cs="Times New Roman"/>
          <w:color w:val="161616"/>
        </w:rPr>
        <w:t>Giang</w:t>
      </w:r>
      <w:r w:rsidR="00CB3D83" w:rsidRPr="00F84F9E">
        <w:rPr>
          <w:rFonts w:ascii="Roboto" w:eastAsia="Times New Roman" w:hAnsi="Roboto" w:cs="Times New Roman"/>
          <w:color w:val="161616"/>
          <w:lang w:val="vi-VN"/>
        </w:rPr>
        <w:t xml:space="preserve"> Biên </w:t>
      </w:r>
      <w:r w:rsidRPr="00F84F9E">
        <w:rPr>
          <w:rFonts w:ascii="Roboto" w:eastAsia="Times New Roman" w:hAnsi="Roboto" w:cs="Times New Roman"/>
          <w:color w:val="161616"/>
        </w:rPr>
        <w:t>gặt hái được nhiều thành công hơn nữa.</w:t>
      </w:r>
    </w:p>
    <w:p w14:paraId="13B4895C" w14:textId="77777777" w:rsidR="00F84F9E" w:rsidRDefault="00F84F9E" w:rsidP="00AA61E7">
      <w:pPr>
        <w:shd w:val="clear" w:color="auto" w:fill="FFFFFF"/>
        <w:spacing w:after="0" w:line="390" w:lineRule="atLeast"/>
        <w:rPr>
          <w:rFonts w:ascii="Roboto" w:eastAsia="Times New Roman" w:hAnsi="Roboto" w:cs="Times New Roman"/>
          <w:color w:val="161616"/>
        </w:rPr>
      </w:pPr>
    </w:p>
    <w:p w14:paraId="0DFD4E31" w14:textId="2347CBF9" w:rsidR="00F84F9E" w:rsidRPr="00F84F9E" w:rsidRDefault="00F84F9E" w:rsidP="00F84F9E">
      <w:pPr>
        <w:shd w:val="clear" w:color="auto" w:fill="FFFFFF"/>
        <w:spacing w:after="0" w:line="390" w:lineRule="atLeast"/>
        <w:jc w:val="right"/>
        <w:rPr>
          <w:rFonts w:ascii="Roboto" w:eastAsia="Times New Roman" w:hAnsi="Roboto" w:cs="Times New Roman"/>
          <w:b/>
          <w:bCs/>
          <w:color w:val="161616"/>
          <w:lang w:val="vi-VN"/>
        </w:rPr>
      </w:pPr>
      <w:r w:rsidRPr="00F84F9E">
        <w:rPr>
          <w:rFonts w:ascii="Roboto" w:eastAsia="Times New Roman" w:hAnsi="Roboto" w:cs="Times New Roman"/>
          <w:b/>
          <w:bCs/>
          <w:color w:val="161616"/>
        </w:rPr>
        <w:t>Người</w:t>
      </w:r>
      <w:r w:rsidRPr="00F84F9E">
        <w:rPr>
          <w:rFonts w:ascii="Roboto" w:eastAsia="Times New Roman" w:hAnsi="Roboto" w:cs="Times New Roman"/>
          <w:b/>
          <w:bCs/>
          <w:color w:val="161616"/>
          <w:lang w:val="vi-VN"/>
        </w:rPr>
        <w:t xml:space="preserve"> đăng: Vũ Kim Dung-GV Âm nhạc.</w:t>
      </w:r>
    </w:p>
    <w:p w14:paraId="2184E1C9" w14:textId="77777777" w:rsidR="00304D84" w:rsidRPr="00F84F9E" w:rsidRDefault="00304D84">
      <w:pPr>
        <w:rPr>
          <w:rFonts w:ascii="Roboto" w:hAnsi="Roboto"/>
        </w:rPr>
      </w:pPr>
    </w:p>
    <w:sectPr w:rsidR="00304D84" w:rsidRPr="00F84F9E" w:rsidSect="00CB3D83">
      <w:pgSz w:w="11906" w:h="16838" w:code="9"/>
      <w:pgMar w:top="1134" w:right="1134" w:bottom="993"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initial">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3DD9"/>
    <w:rsid w:val="001C3DD9"/>
    <w:rsid w:val="002432E4"/>
    <w:rsid w:val="00304D84"/>
    <w:rsid w:val="00A41D0B"/>
    <w:rsid w:val="00AA61E7"/>
    <w:rsid w:val="00CB3D83"/>
    <w:rsid w:val="00F34943"/>
    <w:rsid w:val="00F84F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A7C8AC"/>
  <w15:chartTrackingRefBased/>
  <w15:docId w15:val="{ECF1CA7C-62EA-4CC0-8657-23F9FAD742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1C3DD9"/>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3DD9"/>
    <w:rPr>
      <w:rFonts w:eastAsia="Times New Roman" w:cs="Times New Roman"/>
      <w:b/>
      <w:bCs/>
      <w:kern w:val="36"/>
      <w:sz w:val="48"/>
      <w:szCs w:val="48"/>
    </w:rPr>
  </w:style>
  <w:style w:type="character" w:styleId="Hyperlink">
    <w:name w:val="Hyperlink"/>
    <w:basedOn w:val="DefaultParagraphFont"/>
    <w:uiPriority w:val="99"/>
    <w:semiHidden/>
    <w:unhideWhenUsed/>
    <w:rsid w:val="001C3DD9"/>
    <w:rPr>
      <w:color w:val="0000FF"/>
      <w:u w:val="single"/>
    </w:rPr>
  </w:style>
  <w:style w:type="character" w:customStyle="1" w:styleId="colorgray">
    <w:name w:val="color_gray"/>
    <w:basedOn w:val="DefaultParagraphFont"/>
    <w:rsid w:val="001C3DD9"/>
  </w:style>
  <w:style w:type="character" w:customStyle="1" w:styleId="fontfamilyselect">
    <w:name w:val="font_family_select"/>
    <w:basedOn w:val="DefaultParagraphFont"/>
    <w:rsid w:val="001C3DD9"/>
  </w:style>
  <w:style w:type="character" w:styleId="Emphasis">
    <w:name w:val="Emphasis"/>
    <w:basedOn w:val="DefaultParagraphFont"/>
    <w:uiPriority w:val="20"/>
    <w:qFormat/>
    <w:rsid w:val="001C3DD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5539547">
      <w:bodyDiv w:val="1"/>
      <w:marLeft w:val="0"/>
      <w:marRight w:val="0"/>
      <w:marTop w:val="0"/>
      <w:marBottom w:val="0"/>
      <w:divBdr>
        <w:top w:val="none" w:sz="0" w:space="0" w:color="auto"/>
        <w:left w:val="none" w:sz="0" w:space="0" w:color="auto"/>
        <w:bottom w:val="none" w:sz="0" w:space="0" w:color="auto"/>
        <w:right w:val="none" w:sz="0" w:space="0" w:color="auto"/>
      </w:divBdr>
      <w:divsChild>
        <w:div w:id="820392617">
          <w:marLeft w:val="0"/>
          <w:marRight w:val="0"/>
          <w:marTop w:val="0"/>
          <w:marBottom w:val="0"/>
          <w:divBdr>
            <w:top w:val="none" w:sz="0" w:space="0" w:color="auto"/>
            <w:left w:val="none" w:sz="0" w:space="0" w:color="auto"/>
            <w:bottom w:val="none" w:sz="0" w:space="0" w:color="auto"/>
            <w:right w:val="none" w:sz="0" w:space="0" w:color="auto"/>
          </w:divBdr>
          <w:divsChild>
            <w:div w:id="1239900315">
              <w:marLeft w:val="0"/>
              <w:marRight w:val="0"/>
              <w:marTop w:val="0"/>
              <w:marBottom w:val="180"/>
              <w:divBdr>
                <w:top w:val="none" w:sz="0" w:space="0" w:color="auto"/>
                <w:left w:val="none" w:sz="0" w:space="0" w:color="auto"/>
                <w:bottom w:val="none" w:sz="0" w:space="0" w:color="auto"/>
                <w:right w:val="none" w:sz="0" w:space="0" w:color="auto"/>
              </w:divBdr>
            </w:div>
            <w:div w:id="382364721">
              <w:marLeft w:val="0"/>
              <w:marRight w:val="0"/>
              <w:marTop w:val="0"/>
              <w:marBottom w:val="180"/>
              <w:divBdr>
                <w:top w:val="none" w:sz="0" w:space="0" w:color="auto"/>
                <w:left w:val="none" w:sz="0" w:space="0" w:color="auto"/>
                <w:bottom w:val="none" w:sz="0" w:space="0" w:color="auto"/>
                <w:right w:val="none" w:sz="0" w:space="0" w:color="auto"/>
              </w:divBdr>
              <w:divsChild>
                <w:div w:id="905384457">
                  <w:marLeft w:val="0"/>
                  <w:marRight w:val="0"/>
                  <w:marTop w:val="0"/>
                  <w:marBottom w:val="0"/>
                  <w:divBdr>
                    <w:top w:val="none" w:sz="0" w:space="0" w:color="auto"/>
                    <w:left w:val="none" w:sz="0" w:space="0" w:color="auto"/>
                    <w:bottom w:val="none" w:sz="0" w:space="0" w:color="auto"/>
                    <w:right w:val="none" w:sz="0" w:space="0" w:color="auto"/>
                  </w:divBdr>
                </w:div>
                <w:div w:id="1855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303204">
          <w:marLeft w:val="0"/>
          <w:marRight w:val="0"/>
          <w:marTop w:val="0"/>
          <w:marBottom w:val="0"/>
          <w:divBdr>
            <w:top w:val="none" w:sz="0" w:space="0" w:color="auto"/>
            <w:left w:val="none" w:sz="0" w:space="0" w:color="auto"/>
            <w:bottom w:val="none" w:sz="0" w:space="0" w:color="auto"/>
            <w:right w:val="none" w:sz="0" w:space="0" w:color="auto"/>
          </w:divBdr>
          <w:divsChild>
            <w:div w:id="6685601">
              <w:marLeft w:val="0"/>
              <w:marRight w:val="0"/>
              <w:marTop w:val="0"/>
              <w:marBottom w:val="0"/>
              <w:divBdr>
                <w:top w:val="none" w:sz="0" w:space="0" w:color="auto"/>
                <w:left w:val="none" w:sz="0" w:space="0" w:color="auto"/>
                <w:bottom w:val="none" w:sz="0" w:space="0" w:color="auto"/>
                <w:right w:val="none" w:sz="0" w:space="0" w:color="auto"/>
              </w:divBdr>
              <w:divsChild>
                <w:div w:id="147746857">
                  <w:marLeft w:val="0"/>
                  <w:marRight w:val="0"/>
                  <w:marTop w:val="0"/>
                  <w:marBottom w:val="0"/>
                  <w:divBdr>
                    <w:top w:val="none" w:sz="0" w:space="0" w:color="auto"/>
                    <w:left w:val="none" w:sz="0" w:space="0" w:color="auto"/>
                    <w:bottom w:val="none" w:sz="0" w:space="0" w:color="auto"/>
                    <w:right w:val="none" w:sz="0" w:space="0" w:color="auto"/>
                  </w:divBdr>
                </w:div>
                <w:div w:id="20101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hyperlink" Target="https://ththanham.longbien.edu.vn/hoat-dong-doan-the/hoi-nghi-cong-chuc-vien-chuc-nguoi-lao-dong-nam-hoc-2023-2024/ct/2229/698608" TargetMode="Externa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6</Pages>
  <Words>527</Words>
  <Characters>3004</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3</cp:revision>
  <dcterms:created xsi:type="dcterms:W3CDTF">2023-10-11T07:45:00Z</dcterms:created>
  <dcterms:modified xsi:type="dcterms:W3CDTF">2023-10-11T09:41:00Z</dcterms:modified>
</cp:coreProperties>
</file>