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0C" w:rsidRPr="000B240C" w:rsidRDefault="000B240C" w:rsidP="000B240C">
      <w:pPr>
        <w:shd w:val="clear" w:color="auto" w:fill="FFFFFF"/>
        <w:spacing w:after="225" w:line="240" w:lineRule="auto"/>
        <w:outlineLvl w:val="0"/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</w:pP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Vệ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sinh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mắt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,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mũi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đúng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cách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cho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trẻ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bằng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nước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muối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sinh</w:t>
      </w:r>
      <w:proofErr w:type="spellEnd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 xml:space="preserve"> </w:t>
      </w:r>
      <w:proofErr w:type="spellStart"/>
      <w:r w:rsidRPr="000B240C">
        <w:rPr>
          <w:rFonts w:ascii="Roboto_Regular" w:eastAsia="Times New Roman" w:hAnsi="Roboto_Regular" w:cs="Arial"/>
          <w:b/>
          <w:color w:val="333333"/>
          <w:kern w:val="36"/>
          <w:sz w:val="42"/>
          <w:szCs w:val="42"/>
        </w:rPr>
        <w:t>lý</w:t>
      </w:r>
      <w:proofErr w:type="spellEnd"/>
    </w:p>
    <w:p w:rsidR="000B240C" w:rsidRPr="000B240C" w:rsidRDefault="000B240C" w:rsidP="000B240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Cha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mẹ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rửa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proofErr w:type="gram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tay</w:t>
      </w:r>
      <w:proofErr w:type="spellEnd"/>
      <w:proofErr w:type="gram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sạch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sẽ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trước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khi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rửa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mắt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mũi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cho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bé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dùng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với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liều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lượng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hợp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lý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bởi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lạm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dụng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có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thể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gây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tác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dụng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ngược</w:t>
      </w:r>
      <w:proofErr w:type="spellEnd"/>
      <w:r w:rsidRPr="000B240C">
        <w:rPr>
          <w:rFonts w:ascii="Arial" w:eastAsia="Times New Roman" w:hAnsi="Arial" w:cs="Arial"/>
          <w:b/>
          <w:bCs/>
          <w:color w:val="333333"/>
          <w:sz w:val="21"/>
          <w:szCs w:val="21"/>
        </w:rPr>
        <w:t>. </w:t>
      </w:r>
    </w:p>
    <w:p w:rsidR="000B240C" w:rsidRPr="000B240C" w:rsidRDefault="000B240C" w:rsidP="000B240C">
      <w:pPr>
        <w:shd w:val="clear" w:color="auto" w:fill="FFFFFF"/>
        <w:spacing w:after="150" w:line="240" w:lineRule="auto"/>
        <w:ind w:firstLine="720"/>
        <w:rPr>
          <w:rFonts w:ascii="Arial" w:eastAsia="Times New Roman" w:hAnsi="Arial" w:cs="Arial"/>
          <w:color w:val="333333"/>
          <w:sz w:val="21"/>
          <w:szCs w:val="21"/>
        </w:rPr>
      </w:pPr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Theo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Phó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sư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tiến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sĩ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Nguyễn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Thị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Việt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–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Phó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trưởng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Bộ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môn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Nhi</w:t>
      </w:r>
      <w:proofErr w:type="spellEnd"/>
      <w:proofErr w:type="gram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Đại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học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Y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Nội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),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mắt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mũi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của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sơ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sinh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mới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chào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đời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thường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lưu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lại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nhiều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sản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dịch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nếu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để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lâu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có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thể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dẫn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đến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viêm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kết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mạc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Vì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vậy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mẹ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nên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thường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xuyên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sử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dụng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nước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muối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sinh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lý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rửa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mắt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mũi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bé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>,</w:t>
      </w:r>
      <w:proofErr w:type="gram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giúp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đẩy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chất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bẩn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ra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ngoài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ngăn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ngừa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các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tác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nhân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gây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dị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ứng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cũng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như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khả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năng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nhiễm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trùng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đường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hô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hấp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>. </w:t>
      </w:r>
    </w:p>
    <w:p w:rsidR="000B240C" w:rsidRPr="000B240C" w:rsidRDefault="000B240C" w:rsidP="000B240C">
      <w:pPr>
        <w:shd w:val="clear" w:color="auto" w:fill="FFFFFF"/>
        <w:spacing w:after="150" w:line="240" w:lineRule="auto"/>
        <w:ind w:firstLine="720"/>
        <w:rPr>
          <w:rFonts w:ascii="Arial" w:eastAsia="Times New Roman" w:hAnsi="Arial" w:cs="Arial"/>
          <w:color w:val="333333"/>
          <w:sz w:val="21"/>
          <w:szCs w:val="21"/>
        </w:rPr>
      </w:pPr>
      <w:bookmarkStart w:id="0" w:name="_GoBack"/>
      <w:bookmarkEnd w:id="0"/>
      <w:proofErr w:type="spellStart"/>
      <w:proofErr w:type="gram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giai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đoạn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sơ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sinh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mẹ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vẫn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nên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giữ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thói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quen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vệ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sinh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mắt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mũi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hàng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ngày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con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với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số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lần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hợp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lý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Trong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mũi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có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lượng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chất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nhờn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tự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nhiên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giúp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tạo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độ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ẩm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giữ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lại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phần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lớn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bụi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bẩn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từ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bên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ngoài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rửa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nhiều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sẽ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làm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mũi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bị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khô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thúc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đẩy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cơ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thể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tiết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thêm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chất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nhờn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để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bổ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sung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lượng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đã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mất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proofErr w:type="gram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Hiện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tượng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này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kéo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dài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khiến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mũi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mất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chức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năng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thanh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lọc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không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khí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lâu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dần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dẫn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đến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ho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các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bệnh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về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phổi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  <w:r w:rsidRPr="000B240C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0B240C" w:rsidRPr="000B240C" w:rsidRDefault="000B240C" w:rsidP="000B24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Tương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tự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nước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muối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sinh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lý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có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thể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khiến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mắt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bị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khô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gây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ra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viêm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giác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mạc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các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bệnh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về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mắt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nếu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sử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dụng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quá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liều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lượng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  <w:r w:rsidRPr="000B240C">
        <w:rPr>
          <w:rFonts w:ascii="Arial" w:eastAsia="Times New Roman" w:hAnsi="Arial" w:cs="Arial"/>
          <w:color w:val="333333"/>
          <w:sz w:val="21"/>
          <w:szCs w:val="21"/>
        </w:rPr>
        <w:t>  </w:t>
      </w:r>
    </w:p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0B240C" w:rsidRPr="000B240C" w:rsidTr="000B240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B240C" w:rsidRPr="000B240C" w:rsidRDefault="000B240C" w:rsidP="000B240C">
            <w:pPr>
              <w:spacing w:after="0" w:line="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B240C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1E225F86" wp14:editId="27B74B88">
                  <wp:extent cx="4762500" cy="2952750"/>
                  <wp:effectExtent l="0" t="0" r="0" b="0"/>
                  <wp:docPr id="1" name="Picture 1" descr="poly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y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40C" w:rsidRPr="000B240C" w:rsidTr="000B240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B240C" w:rsidRPr="000B240C" w:rsidRDefault="000B240C" w:rsidP="000B240C">
            <w:pPr>
              <w:shd w:val="clear" w:color="auto" w:fill="E6E6E6"/>
              <w:spacing w:after="0" w:line="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Loại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bỏ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các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chất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bẩn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trong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mắt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và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mũi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giúp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trẻ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khỏe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mạnh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Ảnh</w:t>
            </w:r>
            <w:proofErr w:type="spellEnd"/>
            <w:r w:rsidRPr="000B240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: </w:t>
            </w:r>
            <w:proofErr w:type="spellStart"/>
            <w:r w:rsidRPr="000B240C">
              <w:rPr>
                <w:rFonts w:ascii="Arial" w:eastAsia="Times New Roman" w:hAnsi="Arial" w:cs="Arial"/>
                <w:i/>
                <w:iCs/>
                <w:color w:val="333333"/>
                <w:sz w:val="18"/>
                <w:szCs w:val="18"/>
              </w:rPr>
              <w:t>Shutterstock</w:t>
            </w:r>
            <w:proofErr w:type="spellEnd"/>
          </w:p>
        </w:tc>
      </w:tr>
    </w:tbl>
    <w:p w:rsidR="000B240C" w:rsidRPr="000B240C" w:rsidRDefault="000B240C" w:rsidP="000B24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Theo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Phó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giáo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sư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tiến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sĩ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Nguyễn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Thị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Việt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mẹ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nên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rửa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mắt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mũi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mỗi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ngày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lần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ngủ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dậy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đây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lúc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chất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bẩn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nhiều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đêm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tích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tụ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Phụ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huynh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có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thể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tăng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số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lần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vệ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sinh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lên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2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lần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mỗi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ngày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trong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trường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hợp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bé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vừa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tiếp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xúc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với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khói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bụi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hoặc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đang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bị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các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bệnh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về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đường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hô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hấp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>. </w:t>
      </w:r>
    </w:p>
    <w:p w:rsidR="000B240C" w:rsidRPr="000B240C" w:rsidRDefault="000B240C" w:rsidP="000B24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Để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làm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sạch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mũi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mẹ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giữ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đầu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nghiêng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sang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bên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rồi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nhỏ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đến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2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giọt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nước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muối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sinh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lý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mũi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>. </w:t>
      </w:r>
      <w:proofErr w:type="spellStart"/>
      <w:proofErr w:type="gram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Sau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đợi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khoảng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một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phút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dịch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chảy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ra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mẹ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dùng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khăn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mềm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thấm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nước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ấm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lau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sạch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Nếu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dịch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mũi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đặc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phụ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huynh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đợi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thêm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phút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rồi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dùng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dụng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cụ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hút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dịch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nhầy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>.</w:t>
      </w:r>
      <w:proofErr w:type="gram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Cha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mẹ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nên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chọn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những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loại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nước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muối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sinh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lý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dành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riêng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cho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trẻ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nhỏ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thiết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kế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có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nắp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đậy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và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đầu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tròn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nhỏ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khoảng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2mm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để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tránh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làm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tổn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thương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0B240C">
        <w:rPr>
          <w:rFonts w:ascii="Arial" w:eastAsia="Times New Roman" w:hAnsi="Arial" w:cs="Arial"/>
          <w:color w:val="333333"/>
          <w:sz w:val="21"/>
          <w:szCs w:val="21"/>
        </w:rPr>
        <w:t>bé</w:t>
      </w:r>
      <w:proofErr w:type="spellEnd"/>
      <w:r w:rsidRPr="000B240C">
        <w:rPr>
          <w:rFonts w:ascii="Arial" w:eastAsia="Times New Roman" w:hAnsi="Arial" w:cs="Arial"/>
          <w:color w:val="333333"/>
          <w:sz w:val="21"/>
          <w:szCs w:val="21"/>
        </w:rPr>
        <w:t>.   </w:t>
      </w:r>
    </w:p>
    <w:p w:rsidR="006A57AE" w:rsidRDefault="006A57AE"/>
    <w:sectPr w:rsidR="006A57AE" w:rsidSect="000B240C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_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0C"/>
    <w:rsid w:val="00080E4B"/>
    <w:rsid w:val="000B240C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8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2022-11-30T21:59:00Z</dcterms:created>
  <dcterms:modified xsi:type="dcterms:W3CDTF">2022-11-30T22:00:00Z</dcterms:modified>
</cp:coreProperties>
</file>